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25D67" w:rsidRPr="00712821" w:rsidTr="00A16E58">
        <w:trPr>
          <w:cantSplit/>
          <w:trHeight w:val="1701"/>
        </w:trPr>
        <w:tc>
          <w:tcPr>
            <w:tcW w:w="9464" w:type="dxa"/>
          </w:tcPr>
          <w:p w:rsidR="00625D67" w:rsidRPr="00712821" w:rsidRDefault="00625D67" w:rsidP="00A16E58">
            <w:pPr>
              <w:pStyle w:val="1"/>
              <w:framePr w:hSpace="180" w:wrap="around" w:vAnchor="page" w:hAnchor="page" w:x="1921" w:y="886"/>
              <w:rPr>
                <w:sz w:val="24"/>
              </w:rPr>
            </w:pPr>
            <w:r w:rsidRPr="00712821">
              <w:rPr>
                <w:noProof/>
              </w:rPr>
              <w:drawing>
                <wp:inline distT="0" distB="0" distL="0" distR="0" wp14:anchorId="7EA48018" wp14:editId="07D302E5">
                  <wp:extent cx="802005" cy="9315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D67" w:rsidRPr="00A74182" w:rsidRDefault="00625D67" w:rsidP="00A16E58">
            <w:pPr>
              <w:pStyle w:val="1"/>
              <w:framePr w:hSpace="180" w:wrap="around" w:vAnchor="page" w:hAnchor="page" w:x="1921" w:y="886"/>
              <w:rPr>
                <w:b/>
                <w:sz w:val="32"/>
                <w:szCs w:val="32"/>
              </w:rPr>
            </w:pPr>
            <w:r w:rsidRPr="00A74182">
              <w:rPr>
                <w:b/>
                <w:sz w:val="32"/>
                <w:szCs w:val="32"/>
              </w:rPr>
              <w:t>Министерство труда и социальной защиты населения</w:t>
            </w:r>
          </w:p>
          <w:p w:rsidR="00625D67" w:rsidRPr="00A74182" w:rsidRDefault="00625D67" w:rsidP="00A16E58">
            <w:pPr>
              <w:pStyle w:val="3"/>
              <w:framePr w:hSpace="180" w:wrap="around" w:vAnchor="page" w:hAnchor="page" w:x="1921" w:y="886"/>
              <w:spacing w:line="240" w:lineRule="auto"/>
              <w:rPr>
                <w:szCs w:val="32"/>
              </w:rPr>
            </w:pPr>
            <w:r w:rsidRPr="00A74182">
              <w:rPr>
                <w:szCs w:val="32"/>
              </w:rPr>
              <w:t>Забайкальского края</w:t>
            </w:r>
          </w:p>
          <w:p w:rsidR="00625D67" w:rsidRPr="00712821" w:rsidRDefault="00625D67" w:rsidP="00A16E58">
            <w:pPr>
              <w:framePr w:hSpace="180" w:wrap="around" w:vAnchor="page" w:hAnchor="page" w:x="1921" w:y="886"/>
            </w:pPr>
          </w:p>
          <w:p w:rsidR="00625D67" w:rsidRPr="00712821" w:rsidRDefault="00625D67" w:rsidP="00A16E58">
            <w:pPr>
              <w:pStyle w:val="2"/>
              <w:framePr w:hSpace="180" w:wrap="around" w:vAnchor="page" w:hAnchor="page" w:x="1921" w:y="886"/>
              <w:rPr>
                <w:i/>
                <w:sz w:val="32"/>
                <w:szCs w:val="32"/>
              </w:rPr>
            </w:pPr>
            <w:r w:rsidRPr="00712821">
              <w:rPr>
                <w:sz w:val="32"/>
                <w:szCs w:val="32"/>
              </w:rPr>
              <w:t>ПРИКАЗ</w:t>
            </w:r>
          </w:p>
          <w:p w:rsidR="00625D67" w:rsidRPr="00712821" w:rsidRDefault="00625D67" w:rsidP="00A16E58">
            <w:pPr>
              <w:framePr w:hSpace="180" w:wrap="around" w:vAnchor="page" w:hAnchor="page" w:x="1921" w:y="886"/>
              <w:ind w:firstLine="709"/>
            </w:pPr>
          </w:p>
        </w:tc>
      </w:tr>
      <w:tr w:rsidR="00625D67" w:rsidRPr="00712821" w:rsidTr="00A16E58">
        <w:tc>
          <w:tcPr>
            <w:tcW w:w="9464" w:type="dxa"/>
          </w:tcPr>
          <w:p w:rsidR="00625D67" w:rsidRPr="00712821" w:rsidRDefault="00625D67" w:rsidP="00A16E58">
            <w:pPr>
              <w:framePr w:hSpace="180" w:wrap="around" w:vAnchor="page" w:hAnchor="page" w:x="1921" w:y="886"/>
              <w:jc w:val="center"/>
              <w:rPr>
                <w:sz w:val="28"/>
              </w:rPr>
            </w:pP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625D67" w:rsidRPr="00712821" w:rsidTr="00A16E58">
              <w:tc>
                <w:tcPr>
                  <w:tcW w:w="9464" w:type="dxa"/>
                </w:tcPr>
                <w:p w:rsidR="00625D67" w:rsidRPr="00712821" w:rsidRDefault="00625D67" w:rsidP="00A16E58">
                  <w:pPr>
                    <w:framePr w:hSpace="180" w:wrap="around" w:vAnchor="page" w:hAnchor="page" w:x="1921" w:y="886"/>
                    <w:jc w:val="center"/>
                    <w:rPr>
                      <w:sz w:val="28"/>
                      <w:szCs w:val="28"/>
                    </w:rPr>
                  </w:pPr>
                </w:p>
                <w:p w:rsidR="00625D67" w:rsidRPr="00712821" w:rsidRDefault="00625D67" w:rsidP="00A16E58">
                  <w:pPr>
                    <w:framePr w:hSpace="180" w:wrap="around" w:vAnchor="page" w:hAnchor="page" w:x="1921" w:y="886"/>
                    <w:tabs>
                      <w:tab w:val="right" w:pos="9248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_____________ 2021г.</w:t>
                  </w:r>
                  <w:r>
                    <w:rPr>
                      <w:sz w:val="28"/>
                      <w:szCs w:val="28"/>
                    </w:rPr>
                    <w:tab/>
                    <w:t>№ _____</w:t>
                  </w:r>
                </w:p>
              </w:tc>
            </w:tr>
          </w:tbl>
          <w:p w:rsidR="00625D67" w:rsidRPr="00712821" w:rsidRDefault="00625D67" w:rsidP="00A16E58">
            <w:pPr>
              <w:framePr w:hSpace="180" w:wrap="around" w:vAnchor="page" w:hAnchor="page" w:x="1921" w:y="886"/>
              <w:jc w:val="center"/>
              <w:rPr>
                <w:sz w:val="28"/>
              </w:rPr>
            </w:pPr>
          </w:p>
        </w:tc>
      </w:tr>
      <w:tr w:rsidR="00625D67" w:rsidRPr="00712821" w:rsidTr="00A16E58">
        <w:trPr>
          <w:trHeight w:val="268"/>
        </w:trPr>
        <w:tc>
          <w:tcPr>
            <w:tcW w:w="9464" w:type="dxa"/>
          </w:tcPr>
          <w:p w:rsidR="00625D67" w:rsidRPr="00712821" w:rsidRDefault="00625D67" w:rsidP="00A16E58">
            <w:pPr>
              <w:framePr w:hSpace="180" w:wrap="around" w:vAnchor="page" w:hAnchor="page" w:x="1921" w:y="886"/>
              <w:jc w:val="center"/>
              <w:rPr>
                <w:sz w:val="32"/>
                <w:szCs w:val="32"/>
              </w:rPr>
            </w:pPr>
            <w:r w:rsidRPr="00712821">
              <w:rPr>
                <w:sz w:val="32"/>
                <w:szCs w:val="32"/>
              </w:rPr>
              <w:t>г. Чита</w:t>
            </w:r>
          </w:p>
          <w:p w:rsidR="00625D67" w:rsidRPr="00712821" w:rsidRDefault="00625D67" w:rsidP="00A16E58">
            <w:pPr>
              <w:framePr w:hSpace="180" w:wrap="around" w:vAnchor="page" w:hAnchor="page" w:x="1921" w:y="886"/>
              <w:rPr>
                <w:sz w:val="32"/>
                <w:szCs w:val="32"/>
              </w:rPr>
            </w:pPr>
          </w:p>
          <w:p w:rsidR="00625D67" w:rsidRPr="00712821" w:rsidRDefault="00625D67" w:rsidP="00A16E58">
            <w:pPr>
              <w:framePr w:hSpace="180" w:wrap="around" w:vAnchor="page" w:hAnchor="page" w:x="1921" w:y="886"/>
              <w:rPr>
                <w:sz w:val="32"/>
                <w:szCs w:val="32"/>
              </w:rPr>
            </w:pPr>
          </w:p>
          <w:p w:rsidR="00625D67" w:rsidRPr="00712821" w:rsidRDefault="00625D67" w:rsidP="00A16E58">
            <w:pPr>
              <w:framePr w:hSpace="180" w:wrap="around" w:vAnchor="page" w:hAnchor="page" w:x="1921" w:y="886"/>
              <w:rPr>
                <w:sz w:val="32"/>
                <w:szCs w:val="32"/>
              </w:rPr>
            </w:pPr>
          </w:p>
        </w:tc>
      </w:tr>
    </w:tbl>
    <w:p w:rsidR="00D0660F" w:rsidRDefault="00D0660F" w:rsidP="00625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5D67" w:rsidRDefault="00625D67" w:rsidP="00625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25D67" w:rsidRPr="00712821" w:rsidRDefault="00625D67" w:rsidP="00625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2821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21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2821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Pr="00A74182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4182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182">
        <w:rPr>
          <w:rFonts w:ascii="Times New Roman" w:hAnsi="Times New Roman" w:cs="Times New Roman"/>
          <w:sz w:val="28"/>
          <w:szCs w:val="28"/>
        </w:rPr>
        <w:t xml:space="preserve"> </w:t>
      </w:r>
      <w:r w:rsidRPr="00723C76">
        <w:rPr>
          <w:rFonts w:ascii="Times New Roman" w:hAnsi="Times New Roman" w:cs="Times New Roman"/>
          <w:sz w:val="28"/>
          <w:szCs w:val="28"/>
        </w:rPr>
        <w:t>гражданам, утратившим жилое помещение</w:t>
      </w:r>
      <w:r w:rsidRPr="00712821">
        <w:rPr>
          <w:rFonts w:ascii="Times New Roman" w:hAnsi="Times New Roman" w:cs="Times New Roman"/>
          <w:sz w:val="28"/>
          <w:szCs w:val="28"/>
        </w:rPr>
        <w:t>»</w:t>
      </w:r>
    </w:p>
    <w:p w:rsidR="00625D67" w:rsidRPr="00712821" w:rsidRDefault="00625D67" w:rsidP="0062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8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128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821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="00E065CE">
        <w:rPr>
          <w:rFonts w:ascii="Times New Roman" w:hAnsi="Times New Roman" w:cs="Times New Roman"/>
          <w:sz w:val="28"/>
          <w:szCs w:val="28"/>
        </w:rPr>
        <w:t xml:space="preserve"> </w:t>
      </w:r>
      <w:r w:rsidR="00E065CE">
        <w:rPr>
          <w:rFonts w:ascii="Times New Roman" w:hAnsi="Times New Roman" w:cs="Times New Roman"/>
          <w:sz w:val="28"/>
          <w:szCs w:val="28"/>
        </w:rPr>
        <w:br/>
      </w:r>
      <w:r w:rsidRPr="00712821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hyperlink r:id="rId10" w:history="1">
        <w:r w:rsidRPr="007128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282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20 июля 2011 года № 266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hyperlink r:id="rId11" w:history="1">
        <w:r w:rsidRPr="0071282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12821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</w:t>
      </w:r>
      <w:proofErr w:type="gramEnd"/>
      <w:r w:rsidRPr="00712821">
        <w:rPr>
          <w:rFonts w:ascii="Times New Roman" w:hAnsi="Times New Roman" w:cs="Times New Roman"/>
          <w:sz w:val="28"/>
          <w:szCs w:val="28"/>
        </w:rPr>
        <w:t xml:space="preserve"> 27 декабря 2016 года № 502, в целях приведения нормативной правовой базы Забайкальского края в соответствие с действующим законодательством, </w:t>
      </w:r>
      <w:r w:rsidRPr="00712821">
        <w:rPr>
          <w:rFonts w:ascii="Times New Roman" w:hAnsi="Times New Roman" w:cs="Times New Roman"/>
          <w:b/>
          <w:spacing w:val="40"/>
          <w:sz w:val="28"/>
          <w:szCs w:val="28"/>
        </w:rPr>
        <w:t>приказываю</w:t>
      </w:r>
      <w:r w:rsidRPr="00712821">
        <w:rPr>
          <w:rFonts w:ascii="Times New Roman" w:hAnsi="Times New Roman" w:cs="Times New Roman"/>
          <w:sz w:val="28"/>
          <w:szCs w:val="28"/>
        </w:rPr>
        <w:t>:</w:t>
      </w:r>
    </w:p>
    <w:p w:rsidR="00625D67" w:rsidRPr="00712821" w:rsidRDefault="00625D67" w:rsidP="0062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ConsPlusNormal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0" w:history="1">
        <w:r w:rsidRPr="0071282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1282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</w:t>
      </w:r>
      <w:r w:rsidRPr="00372BB5">
        <w:rPr>
          <w:rFonts w:ascii="Times New Roman" w:hAnsi="Times New Roman" w:cs="Times New Roman"/>
          <w:sz w:val="28"/>
          <w:szCs w:val="28"/>
        </w:rPr>
        <w:t>Оказание социальной помощи гражданам, утратившим жилое помещение</w:t>
      </w:r>
      <w:r w:rsidRPr="00712821">
        <w:rPr>
          <w:rFonts w:ascii="Times New Roman" w:hAnsi="Times New Roman" w:cs="Times New Roman"/>
          <w:sz w:val="28"/>
          <w:szCs w:val="28"/>
        </w:rPr>
        <w:t>».</w:t>
      </w:r>
    </w:p>
    <w:p w:rsidR="00625D67" w:rsidRPr="003D131C" w:rsidRDefault="00625D67" w:rsidP="00625D6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1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2" w:history="1">
        <w:r w:rsidRPr="003D131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D131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</w:t>
      </w:r>
      <w:r w:rsidR="00FA059B">
        <w:rPr>
          <w:rFonts w:ascii="Times New Roman" w:hAnsi="Times New Roman" w:cs="Times New Roman"/>
          <w:sz w:val="28"/>
          <w:szCs w:val="28"/>
        </w:rPr>
        <w:t>З</w:t>
      </w:r>
      <w:r w:rsidRPr="003D131C">
        <w:rPr>
          <w:rFonts w:ascii="Times New Roman" w:hAnsi="Times New Roman" w:cs="Times New Roman"/>
          <w:sz w:val="28"/>
          <w:szCs w:val="28"/>
        </w:rPr>
        <w:t>абайкальского края от 13 сентября 2019 года № 1190 «Об утверждении Административного регламента предоставления государственной услуги «Оказание социальной помощи в виде единовременной денежной выплаты».</w:t>
      </w:r>
    </w:p>
    <w:p w:rsidR="00625D67" w:rsidRPr="004C39CD" w:rsidRDefault="00625D67" w:rsidP="00625D67">
      <w:pPr>
        <w:pStyle w:val="ConsPlusNormal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34">
        <w:rPr>
          <w:rFonts w:ascii="Times New Roman" w:hAnsi="Times New Roman" w:cs="Times New Roman"/>
          <w:sz w:val="28"/>
          <w:szCs w:val="28"/>
        </w:rPr>
        <w:t xml:space="preserve">Разместить (опубликовать) настоящий приказ в информационно-телекоммуникационной сети «Интернет» на сайте «Официальный интернет-портал правовой информации исполнительных органов государственной </w:t>
      </w:r>
      <w:r w:rsidRPr="00D13D34">
        <w:rPr>
          <w:rFonts w:ascii="Times New Roman" w:hAnsi="Times New Roman" w:cs="Times New Roman"/>
          <w:sz w:val="28"/>
          <w:szCs w:val="28"/>
        </w:rPr>
        <w:lastRenderedPageBreak/>
        <w:t>власти Забайкальского края» (http://право</w:t>
      </w:r>
      <w:proofErr w:type="gramStart"/>
      <w:r w:rsidRPr="00D13D3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13D34">
        <w:rPr>
          <w:rFonts w:ascii="Times New Roman" w:hAnsi="Times New Roman" w:cs="Times New Roman"/>
          <w:sz w:val="28"/>
          <w:szCs w:val="28"/>
        </w:rPr>
        <w:t xml:space="preserve">абайкальскийкрай.рф), на </w:t>
      </w:r>
      <w:r w:rsidRPr="004C39CD">
        <w:rPr>
          <w:rFonts w:ascii="Times New Roman" w:hAnsi="Times New Roman" w:cs="Times New Roman"/>
          <w:sz w:val="28"/>
          <w:szCs w:val="28"/>
        </w:rPr>
        <w:t>официальном сайте Министерства труда и социальной защиты населения Забайкальского края (</w:t>
      </w:r>
      <w:hyperlink r:id="rId13" w:history="1">
        <w:r w:rsidRPr="004C39CD">
          <w:rPr>
            <w:rStyle w:val="a5"/>
            <w:rFonts w:ascii="Times New Roman" w:hAnsi="Times New Roman"/>
            <w:sz w:val="28"/>
            <w:szCs w:val="28"/>
          </w:rPr>
          <w:t>https://minsoc.75.ru</w:t>
        </w:r>
      </w:hyperlink>
      <w:r w:rsidRPr="004C39CD">
        <w:rPr>
          <w:rFonts w:ascii="Times New Roman" w:hAnsi="Times New Roman" w:cs="Times New Roman"/>
          <w:sz w:val="28"/>
          <w:szCs w:val="28"/>
        </w:rPr>
        <w:t>).</w:t>
      </w:r>
    </w:p>
    <w:p w:rsidR="00625D67" w:rsidRPr="00712821" w:rsidRDefault="00625D67" w:rsidP="00625D6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5D67" w:rsidRPr="00712821" w:rsidRDefault="00625D67" w:rsidP="00625D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>Министр труда и социальной защиты</w:t>
      </w:r>
    </w:p>
    <w:p w:rsidR="00625D67" w:rsidRDefault="00625D67" w:rsidP="00625D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 xml:space="preserve">населения Забайкальского края                                                       </w:t>
      </w:r>
      <w:proofErr w:type="spellStart"/>
      <w:r w:rsidRPr="00712821">
        <w:rPr>
          <w:rFonts w:ascii="Times New Roman" w:hAnsi="Times New Roman" w:cs="Times New Roman"/>
          <w:sz w:val="28"/>
          <w:szCs w:val="28"/>
        </w:rPr>
        <w:t>Е.О.Казаченко</w:t>
      </w:r>
      <w:proofErr w:type="spellEnd"/>
    </w:p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/>
    <w:p w:rsidR="00D943C8" w:rsidRPr="00712821" w:rsidRDefault="00D943C8" w:rsidP="00D943C8">
      <w:pPr>
        <w:pStyle w:val="ConsPlusNormal"/>
        <w:spacing w:line="360" w:lineRule="auto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43C8" w:rsidRPr="00712821" w:rsidRDefault="00D943C8" w:rsidP="00D943C8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 xml:space="preserve">к приказу Министерства труда </w:t>
      </w:r>
    </w:p>
    <w:p w:rsidR="00D943C8" w:rsidRPr="00712821" w:rsidRDefault="00D943C8" w:rsidP="00D943C8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>и социальной защиты населения Забайкальского края</w:t>
      </w:r>
    </w:p>
    <w:p w:rsidR="00FD0067" w:rsidRDefault="00FD0067" w:rsidP="00FD0067"/>
    <w:p w:rsidR="00FD0067" w:rsidRDefault="00FD0067" w:rsidP="00FD0067"/>
    <w:p w:rsidR="00FD0067" w:rsidRDefault="00FD0067" w:rsidP="00FD0067"/>
    <w:p w:rsidR="00FD0067" w:rsidRDefault="00FD0067" w:rsidP="00FD0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FD0067" w:rsidRPr="007F4EA3" w:rsidRDefault="00FD0067" w:rsidP="00FD00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государственной услуги «</w:t>
      </w:r>
      <w:r w:rsidR="002E1B95" w:rsidRPr="002E1B95">
        <w:rPr>
          <w:b/>
          <w:sz w:val="28"/>
          <w:szCs w:val="28"/>
        </w:rPr>
        <w:t>Оказание социальной помощи гражданам, утратившим жилое помещение</w:t>
      </w:r>
      <w:r>
        <w:rPr>
          <w:b/>
          <w:sz w:val="28"/>
          <w:szCs w:val="28"/>
        </w:rPr>
        <w:t>»</w:t>
      </w:r>
    </w:p>
    <w:p w:rsidR="00FD0067" w:rsidRPr="00B87D57" w:rsidRDefault="00FD0067" w:rsidP="00FD00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D0067" w:rsidRPr="009E2578" w:rsidRDefault="00FD0067" w:rsidP="00FD0067">
      <w:pPr>
        <w:pStyle w:val="1"/>
        <w:rPr>
          <w:b/>
          <w:bCs/>
          <w:color w:val="000000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E2578">
        <w:rPr>
          <w:b/>
          <w:bCs/>
          <w:color w:val="000000"/>
          <w:sz w:val="28"/>
          <w:szCs w:val="28"/>
        </w:rPr>
        <w:t>1. Общие положения</w:t>
      </w:r>
      <w:bookmarkEnd w:id="0"/>
      <w:bookmarkEnd w:id="1"/>
      <w:bookmarkEnd w:id="2"/>
      <w:bookmarkEnd w:id="3"/>
    </w:p>
    <w:p w:rsidR="00FD0067" w:rsidRPr="000B081F" w:rsidRDefault="00FD0067" w:rsidP="00FD0067"/>
    <w:p w:rsidR="00FD0067" w:rsidRPr="00A87DC3" w:rsidRDefault="00FD0067" w:rsidP="007868D9">
      <w:pPr>
        <w:numPr>
          <w:ilvl w:val="1"/>
          <w:numId w:val="2"/>
        </w:numPr>
        <w:tabs>
          <w:tab w:val="clear" w:pos="720"/>
          <w:tab w:val="num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регулирования </w:t>
      </w:r>
      <w:r w:rsidR="00556760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>регламента</w:t>
      </w:r>
    </w:p>
    <w:p w:rsidR="00FD0067" w:rsidRDefault="00FD0067" w:rsidP="00FD0067">
      <w:pPr>
        <w:ind w:left="720"/>
        <w:rPr>
          <w:b/>
          <w:sz w:val="28"/>
          <w:szCs w:val="28"/>
        </w:rPr>
      </w:pPr>
    </w:p>
    <w:p w:rsidR="00FD0067" w:rsidRPr="00405138" w:rsidRDefault="00FD0067" w:rsidP="00C020F2">
      <w:pPr>
        <w:pStyle w:val="af"/>
        <w:numPr>
          <w:ilvl w:val="2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05138">
        <w:rPr>
          <w:sz w:val="28"/>
          <w:szCs w:val="28"/>
        </w:rPr>
        <w:t>Предметом регулирования Административного регламента предоставления государственной услуги «</w:t>
      </w:r>
      <w:r w:rsidR="002E1B95" w:rsidRPr="00405138">
        <w:rPr>
          <w:sz w:val="28"/>
          <w:szCs w:val="28"/>
        </w:rPr>
        <w:t>Оказание социальной помощи гражданам, утратившим жилое помещение</w:t>
      </w:r>
      <w:r w:rsidRPr="00405138">
        <w:rPr>
          <w:sz w:val="28"/>
          <w:szCs w:val="28"/>
        </w:rPr>
        <w:t xml:space="preserve">» (далее </w:t>
      </w:r>
      <w:r w:rsidR="002E1B95" w:rsidRPr="00405138">
        <w:rPr>
          <w:sz w:val="28"/>
          <w:szCs w:val="28"/>
        </w:rPr>
        <w:t>–</w:t>
      </w:r>
      <w:r w:rsidRPr="00405138">
        <w:rPr>
          <w:sz w:val="28"/>
          <w:szCs w:val="28"/>
        </w:rPr>
        <w:t xml:space="preserve"> административный регламент) является назначение и выплата социальной помощи  </w:t>
      </w:r>
      <w:r w:rsidR="002E1B95" w:rsidRPr="00405138">
        <w:rPr>
          <w:sz w:val="28"/>
          <w:szCs w:val="28"/>
        </w:rPr>
        <w:t>гражданам, утратившим жилое помещение</w:t>
      </w:r>
      <w:r w:rsidRPr="00405138">
        <w:rPr>
          <w:bCs/>
          <w:sz w:val="28"/>
          <w:szCs w:val="28"/>
        </w:rPr>
        <w:t xml:space="preserve"> (далее </w:t>
      </w:r>
      <w:r w:rsidR="002E1B95" w:rsidRPr="00405138">
        <w:rPr>
          <w:bCs/>
          <w:sz w:val="28"/>
          <w:szCs w:val="28"/>
        </w:rPr>
        <w:t>–</w:t>
      </w:r>
      <w:r w:rsidRPr="00405138">
        <w:rPr>
          <w:bCs/>
          <w:sz w:val="28"/>
          <w:szCs w:val="28"/>
        </w:rPr>
        <w:t xml:space="preserve"> государственная услуга).</w:t>
      </w:r>
    </w:p>
    <w:p w:rsidR="00FD0067" w:rsidRPr="00405138" w:rsidRDefault="00FD0067" w:rsidP="00C020F2">
      <w:pPr>
        <w:pStyle w:val="af"/>
        <w:numPr>
          <w:ilvl w:val="2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05138">
        <w:rPr>
          <w:sz w:val="28"/>
          <w:szCs w:val="28"/>
        </w:rPr>
        <w:t>Административный регламент устанавливает сроки и последовательность административных процедур (действий) при предоставлении государственной услуги, а также устанавливает порядок взаимодействия между структурными подразделениями Министерства труда и социальной защиты населения Забайкальского края, предоставляющих государственную услугу, и их должностными лицами, между органами, предоставляющими государственную услугу, и физическими или юридическими лицами, их уполномоченными представителями, иными органами государственной власти, учреждениями и организациями в процессе предоставления государственной</w:t>
      </w:r>
      <w:proofErr w:type="gramEnd"/>
      <w:r w:rsidRPr="00405138">
        <w:rPr>
          <w:sz w:val="28"/>
          <w:szCs w:val="28"/>
        </w:rPr>
        <w:t xml:space="preserve"> услуги.</w:t>
      </w:r>
    </w:p>
    <w:p w:rsidR="00FD0067" w:rsidRPr="00405138" w:rsidRDefault="00FD0067" w:rsidP="00FD0067">
      <w:pPr>
        <w:ind w:firstLine="720"/>
        <w:jc w:val="both"/>
        <w:rPr>
          <w:sz w:val="28"/>
          <w:szCs w:val="28"/>
        </w:rPr>
      </w:pPr>
    </w:p>
    <w:p w:rsidR="00FD0067" w:rsidRPr="00405138" w:rsidRDefault="00FD0067" w:rsidP="00273E75">
      <w:pPr>
        <w:pStyle w:val="ad"/>
        <w:numPr>
          <w:ilvl w:val="1"/>
          <w:numId w:val="2"/>
        </w:numPr>
        <w:tabs>
          <w:tab w:val="clear" w:pos="720"/>
          <w:tab w:val="num" w:pos="567"/>
        </w:tabs>
        <w:spacing w:after="0"/>
        <w:ind w:left="0" w:firstLine="0"/>
        <w:jc w:val="center"/>
        <w:rPr>
          <w:b/>
          <w:sz w:val="28"/>
          <w:szCs w:val="28"/>
        </w:rPr>
      </w:pPr>
      <w:r w:rsidRPr="00405138">
        <w:rPr>
          <w:b/>
          <w:sz w:val="28"/>
          <w:szCs w:val="28"/>
        </w:rPr>
        <w:t>Круг заявителей</w:t>
      </w:r>
    </w:p>
    <w:p w:rsidR="00FD0067" w:rsidRPr="00405138" w:rsidRDefault="00FD0067" w:rsidP="00FD0067">
      <w:pPr>
        <w:pStyle w:val="ad"/>
        <w:spacing w:after="0"/>
        <w:ind w:left="720"/>
        <w:rPr>
          <w:b/>
          <w:sz w:val="28"/>
          <w:szCs w:val="28"/>
        </w:rPr>
      </w:pPr>
    </w:p>
    <w:p w:rsidR="00FD0067" w:rsidRPr="00405138" w:rsidRDefault="00FD0067" w:rsidP="006C199F">
      <w:pPr>
        <w:pStyle w:val="ConsPlusNormal"/>
        <w:numPr>
          <w:ilvl w:val="2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13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являются </w:t>
      </w:r>
      <w:r w:rsidRPr="00405138">
        <w:rPr>
          <w:rFonts w:ascii="Times New Roman" w:hAnsi="Times New Roman" w:cs="Times New Roman"/>
          <w:sz w:val="28"/>
          <w:szCs w:val="28"/>
        </w:rPr>
        <w:t>семья (одиноко проживающий гражданин), у которой (которого) по причине пожара, за исключением произошедшего вследствие умышленного поджога членом (членами) семьи</w:t>
      </w:r>
      <w:r w:rsidR="006C199F" w:rsidRPr="0040513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05138">
        <w:rPr>
          <w:rFonts w:ascii="Times New Roman" w:hAnsi="Times New Roman" w:cs="Times New Roman"/>
          <w:sz w:val="28"/>
          <w:szCs w:val="28"/>
        </w:rPr>
        <w:t xml:space="preserve"> (одиноко проживающим гражданином), опасного природного явления, стихийного бедствия утрачено (разрушено) жилое помещение, которое принадлежит указанным лицам на праве собственности или предоставлено по договору социального найма.</w:t>
      </w:r>
      <w:proofErr w:type="gramEnd"/>
    </w:p>
    <w:p w:rsidR="00FD0067" w:rsidRPr="00405138" w:rsidRDefault="00FD0067" w:rsidP="006C199F">
      <w:pPr>
        <w:pStyle w:val="ConsPlusNormal"/>
        <w:numPr>
          <w:ilvl w:val="2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138">
        <w:rPr>
          <w:rFonts w:ascii="Times New Roman" w:hAnsi="Times New Roman" w:cs="Times New Roman"/>
          <w:color w:val="000000"/>
          <w:sz w:val="28"/>
          <w:szCs w:val="28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Федерации.</w:t>
      </w:r>
    </w:p>
    <w:p w:rsidR="00FD0067" w:rsidRPr="00405138" w:rsidRDefault="00FD0067" w:rsidP="00FD0067">
      <w:pPr>
        <w:ind w:firstLine="720"/>
        <w:jc w:val="center"/>
        <w:rPr>
          <w:b/>
          <w:sz w:val="28"/>
          <w:szCs w:val="28"/>
        </w:rPr>
      </w:pPr>
    </w:p>
    <w:p w:rsidR="00FD0067" w:rsidRPr="00405138" w:rsidRDefault="00FD0067" w:rsidP="00FD0067">
      <w:pPr>
        <w:pStyle w:val="af"/>
        <w:ind w:left="0"/>
        <w:jc w:val="center"/>
        <w:rPr>
          <w:b/>
          <w:bCs/>
          <w:sz w:val="28"/>
          <w:szCs w:val="28"/>
        </w:rPr>
      </w:pPr>
      <w:r w:rsidRPr="00405138">
        <w:rPr>
          <w:b/>
          <w:bCs/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:rsidR="00FD0067" w:rsidRPr="00405138" w:rsidRDefault="00FD0067" w:rsidP="00FD0067">
      <w:pPr>
        <w:pStyle w:val="af"/>
        <w:ind w:left="0" w:firstLine="720"/>
        <w:jc w:val="both"/>
        <w:rPr>
          <w:b/>
          <w:bCs/>
          <w:sz w:val="28"/>
          <w:szCs w:val="28"/>
        </w:rPr>
      </w:pPr>
    </w:p>
    <w:p w:rsidR="00FD0067" w:rsidRPr="00405138" w:rsidRDefault="00FD0067" w:rsidP="00BF3C5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 xml:space="preserve">Государственную услугу предоставляет Министерство труда и социальной защиты населения Забайкальского края (далее </w:t>
      </w:r>
      <w:r w:rsidR="004E2AC7" w:rsidRPr="00405138">
        <w:rPr>
          <w:rFonts w:ascii="Times New Roman" w:hAnsi="Times New Roman" w:cs="Times New Roman"/>
          <w:sz w:val="28"/>
          <w:szCs w:val="28"/>
        </w:rPr>
        <w:t>–</w:t>
      </w:r>
      <w:r w:rsidRPr="00405138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631F81" w:rsidRPr="00405138" w:rsidRDefault="00631F81" w:rsidP="00BF3C5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Организациями</w:t>
      </w:r>
      <w:r w:rsidR="00FD0067" w:rsidRPr="00405138">
        <w:rPr>
          <w:rFonts w:ascii="Times New Roman" w:hAnsi="Times New Roman" w:cs="Times New Roman"/>
          <w:sz w:val="28"/>
          <w:szCs w:val="28"/>
        </w:rPr>
        <w:t>, участвующ</w:t>
      </w:r>
      <w:r w:rsidRPr="00405138">
        <w:rPr>
          <w:rFonts w:ascii="Times New Roman" w:hAnsi="Times New Roman" w:cs="Times New Roman"/>
          <w:sz w:val="28"/>
          <w:szCs w:val="28"/>
        </w:rPr>
        <w:t>ими</w:t>
      </w:r>
      <w:r w:rsidR="00FD0067" w:rsidRPr="00405138">
        <w:rPr>
          <w:rFonts w:ascii="Times New Roman" w:hAnsi="Times New Roman" w:cs="Times New Roman"/>
          <w:sz w:val="28"/>
          <w:szCs w:val="28"/>
        </w:rPr>
        <w:t xml:space="preserve"> в предоставлен</w:t>
      </w:r>
      <w:r w:rsidRPr="00405138">
        <w:rPr>
          <w:rFonts w:ascii="Times New Roman" w:hAnsi="Times New Roman" w:cs="Times New Roman"/>
          <w:sz w:val="28"/>
          <w:szCs w:val="28"/>
        </w:rPr>
        <w:t>ии государственной услуги, являю</w:t>
      </w:r>
      <w:r w:rsidR="00FD0067" w:rsidRPr="00405138">
        <w:rPr>
          <w:rFonts w:ascii="Times New Roman" w:hAnsi="Times New Roman" w:cs="Times New Roman"/>
          <w:sz w:val="28"/>
          <w:szCs w:val="28"/>
        </w:rPr>
        <w:t>тся</w:t>
      </w:r>
      <w:r w:rsidRPr="00405138">
        <w:rPr>
          <w:rFonts w:ascii="Times New Roman" w:hAnsi="Times New Roman" w:cs="Times New Roman"/>
          <w:sz w:val="28"/>
          <w:szCs w:val="28"/>
        </w:rPr>
        <w:t>:</w:t>
      </w:r>
      <w:r w:rsidR="00FD0067" w:rsidRPr="0040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67" w:rsidRPr="00405138" w:rsidRDefault="00FD0067" w:rsidP="00BF3C56">
      <w:pPr>
        <w:pStyle w:val="ConsPlusNormal"/>
        <w:numPr>
          <w:ilvl w:val="3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«Краевой центр социальной защиты населения» Забайкальского края (далее </w:t>
      </w:r>
      <w:r w:rsidR="00631F81" w:rsidRPr="00405138">
        <w:rPr>
          <w:rFonts w:ascii="Times New Roman" w:hAnsi="Times New Roman" w:cs="Times New Roman"/>
          <w:sz w:val="28"/>
          <w:szCs w:val="28"/>
        </w:rPr>
        <w:t>–</w:t>
      </w:r>
      <w:r w:rsidRPr="00405138">
        <w:rPr>
          <w:rFonts w:ascii="Times New Roman" w:hAnsi="Times New Roman" w:cs="Times New Roman"/>
          <w:sz w:val="28"/>
          <w:szCs w:val="28"/>
        </w:rPr>
        <w:t xml:space="preserve"> ГКУ «КЦСЗН» Забайкальского края</w:t>
      </w:r>
      <w:r w:rsidR="00631F81" w:rsidRPr="00405138">
        <w:rPr>
          <w:rFonts w:ascii="Times New Roman" w:hAnsi="Times New Roman" w:cs="Times New Roman"/>
          <w:sz w:val="28"/>
          <w:szCs w:val="28"/>
        </w:rPr>
        <w:t>);</w:t>
      </w:r>
    </w:p>
    <w:p w:rsidR="00FD0067" w:rsidRPr="00405138" w:rsidRDefault="00FD0067" w:rsidP="00BF3C56">
      <w:pPr>
        <w:pStyle w:val="ConsPlusNormal"/>
        <w:numPr>
          <w:ilvl w:val="3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автономное учреждение «Многофункциональный центр предоставления государственных и муниципальных услуг Забайкальского края» (далее </w:t>
      </w:r>
      <w:r w:rsidR="00631F81" w:rsidRPr="00405138">
        <w:rPr>
          <w:rFonts w:ascii="Times New Roman" w:hAnsi="Times New Roman" w:cs="Times New Roman"/>
          <w:bCs/>
          <w:sz w:val="28"/>
          <w:szCs w:val="28"/>
        </w:rPr>
        <w:t>–</w:t>
      </w:r>
      <w:r w:rsidRPr="00405138">
        <w:rPr>
          <w:rFonts w:ascii="Times New Roman" w:hAnsi="Times New Roman" w:cs="Times New Roman"/>
          <w:bCs/>
          <w:sz w:val="28"/>
          <w:szCs w:val="28"/>
        </w:rPr>
        <w:t xml:space="preserve"> МФЦ)</w:t>
      </w:r>
      <w:r w:rsidR="00631F81" w:rsidRPr="00405138">
        <w:rPr>
          <w:rFonts w:ascii="Times New Roman" w:hAnsi="Times New Roman" w:cs="Times New Roman"/>
          <w:sz w:val="28"/>
          <w:szCs w:val="28"/>
        </w:rPr>
        <w:t>;</w:t>
      </w:r>
    </w:p>
    <w:p w:rsidR="00FD0067" w:rsidRPr="00405138" w:rsidRDefault="00FD0067" w:rsidP="00BF3C56">
      <w:pPr>
        <w:pStyle w:val="ConsPlusNormal"/>
        <w:numPr>
          <w:ilvl w:val="3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 xml:space="preserve">государственные учреждения социального обслуживания на территориях муниципальных районов и (или) городских округов Забайкальского края (далее </w:t>
      </w:r>
      <w:r w:rsidR="00631F81" w:rsidRPr="00405138">
        <w:rPr>
          <w:rFonts w:ascii="Times New Roman" w:hAnsi="Times New Roman" w:cs="Times New Roman"/>
          <w:sz w:val="28"/>
          <w:szCs w:val="28"/>
        </w:rPr>
        <w:t>–</w:t>
      </w:r>
      <w:r w:rsidRPr="00405138">
        <w:rPr>
          <w:rFonts w:ascii="Times New Roman" w:hAnsi="Times New Roman" w:cs="Times New Roman"/>
          <w:sz w:val="28"/>
          <w:szCs w:val="28"/>
        </w:rPr>
        <w:t xml:space="preserve"> ГУСО).</w:t>
      </w:r>
    </w:p>
    <w:p w:rsidR="00FD0067" w:rsidRPr="00405138" w:rsidRDefault="00631F81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1.3.3</w:t>
      </w:r>
      <w:r w:rsidR="00FD0067" w:rsidRPr="00405138">
        <w:rPr>
          <w:rFonts w:ascii="Times New Roman" w:hAnsi="Times New Roman" w:cs="Times New Roman"/>
          <w:sz w:val="28"/>
          <w:szCs w:val="28"/>
        </w:rPr>
        <w:t>. Способы получения информации о месте нахождения и графиках работы Министерства, ГКУ «КЦСЗН» Забайкальского края, отделов ГКУ «КЦСЗН» Забайкальского края, МФЦ, ГУСО: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путем личного устного обращения;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посредством факсимильной связи;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на информационных стендах по месту нахождения Министерства, отделов ГКУ «КЦСЗН» Забайкальского края, МФЦ, ГУСО;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по справочному телефону Министерства, телефон-автоинформатор отсутствует;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по справочным телефонам ГКУ «КЦСЗН» Забайкальского края, отделов ГКУ «КЦСЗН» Забайкальского края;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путем письменного обращения;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посредством обращения по электронной почте;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официальных сайтах Министерства и ГКУ «КЦСЗН» Забайкальского края;</w:t>
      </w:r>
    </w:p>
    <w:p w:rsidR="00FD0067" w:rsidRPr="00405138" w:rsidRDefault="00FD0067" w:rsidP="00BF3C56">
      <w:pPr>
        <w:pStyle w:val="ConsPlusNormal"/>
        <w:numPr>
          <w:ilvl w:val="3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AD569A" w:rsidRPr="004051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05138">
        <w:rPr>
          <w:rFonts w:ascii="Times New Roman" w:hAnsi="Times New Roman" w:cs="Times New Roman"/>
          <w:color w:val="000000" w:themeColor="text1"/>
          <w:sz w:val="28"/>
          <w:szCs w:val="28"/>
        </w:rPr>
        <w:t>. Порядок</w:t>
      </w:r>
      <w:r w:rsidRPr="00405138">
        <w:rPr>
          <w:rFonts w:ascii="Times New Roman" w:hAnsi="Times New Roman" w:cs="Times New Roman"/>
          <w:sz w:val="28"/>
          <w:szCs w:val="28"/>
        </w:rPr>
        <w:t xml:space="preserve"> получения информации заявителями по вопросам предоставления государственной услуги: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</w:t>
      </w:r>
      <w:r w:rsidR="00653643" w:rsidRPr="00405138">
        <w:rPr>
          <w:rFonts w:ascii="Times New Roman" w:hAnsi="Times New Roman" w:cs="Times New Roman"/>
          <w:sz w:val="28"/>
          <w:szCs w:val="28"/>
        </w:rPr>
        <w:t>4</w:t>
      </w:r>
      <w:r w:rsidRPr="00405138">
        <w:rPr>
          <w:rFonts w:ascii="Times New Roman" w:hAnsi="Times New Roman" w:cs="Times New Roman"/>
          <w:sz w:val="28"/>
          <w:szCs w:val="28"/>
        </w:rPr>
        <w:t xml:space="preserve">.1. При ответах на телефонные звонки и устные </w:t>
      </w:r>
      <w:proofErr w:type="gramStart"/>
      <w:r w:rsidRPr="00405138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405138">
        <w:rPr>
          <w:rFonts w:ascii="Times New Roman" w:hAnsi="Times New Roman" w:cs="Times New Roman"/>
          <w:sz w:val="28"/>
          <w:szCs w:val="28"/>
        </w:rPr>
        <w:t xml:space="preserve"> должностные лица Министерства, ГКУ «КЦСЗН» Забайкальского края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</w:t>
      </w:r>
      <w:r w:rsidR="00653643" w:rsidRPr="00405138">
        <w:rPr>
          <w:rFonts w:ascii="Times New Roman" w:hAnsi="Times New Roman" w:cs="Times New Roman"/>
          <w:sz w:val="28"/>
          <w:szCs w:val="28"/>
        </w:rPr>
        <w:t>4</w:t>
      </w:r>
      <w:r w:rsidRPr="00405138">
        <w:rPr>
          <w:rFonts w:ascii="Times New Roman" w:hAnsi="Times New Roman" w:cs="Times New Roman"/>
          <w:sz w:val="28"/>
          <w:szCs w:val="28"/>
        </w:rPr>
        <w:t>.2. Ответ на телефонный звонок начинается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</w:t>
      </w:r>
      <w:r w:rsidR="00653643" w:rsidRPr="00405138">
        <w:rPr>
          <w:rFonts w:ascii="Times New Roman" w:hAnsi="Times New Roman" w:cs="Times New Roman"/>
          <w:sz w:val="28"/>
          <w:szCs w:val="28"/>
        </w:rPr>
        <w:t>4</w:t>
      </w:r>
      <w:r w:rsidRPr="00405138">
        <w:rPr>
          <w:rFonts w:ascii="Times New Roman" w:hAnsi="Times New Roman" w:cs="Times New Roman"/>
          <w:sz w:val="28"/>
          <w:szCs w:val="28"/>
        </w:rPr>
        <w:t xml:space="preserve">.3. В случае если должностное лицо Министерства, ГКУ «КЦСЗН» Забайкальского края принявшее звонок, не может самостоятельно ответить </w:t>
      </w:r>
      <w:r w:rsidRPr="00405138">
        <w:rPr>
          <w:rFonts w:ascii="Times New Roman" w:hAnsi="Times New Roman" w:cs="Times New Roman"/>
          <w:sz w:val="28"/>
          <w:szCs w:val="28"/>
        </w:rPr>
        <w:lastRenderedPageBreak/>
        <w:t xml:space="preserve">на поставленные вопросы, телефонный звонок переадресовывается (переводится) на другое должностное лицо или обратившемуся заявителю предлагается: </w:t>
      </w:r>
    </w:p>
    <w:p w:rsidR="00FD0067" w:rsidRPr="00405138" w:rsidRDefault="00FD0067" w:rsidP="00BF3C5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телефонный номер, по которому заявителю можно получить необходимую информацию;</w:t>
      </w:r>
    </w:p>
    <w:p w:rsidR="00FD0067" w:rsidRPr="00405138" w:rsidRDefault="00FD0067" w:rsidP="00BF3C5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изложить суть обращения в письменной форме;</w:t>
      </w:r>
    </w:p>
    <w:p w:rsidR="00FD0067" w:rsidRPr="00405138" w:rsidRDefault="00FD0067" w:rsidP="00BF3C5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назначить другое удобное для заявителя время для консультации.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</w:t>
      </w:r>
      <w:r w:rsidR="00653643" w:rsidRPr="00405138">
        <w:rPr>
          <w:rFonts w:ascii="Times New Roman" w:hAnsi="Times New Roman" w:cs="Times New Roman"/>
          <w:sz w:val="28"/>
          <w:szCs w:val="28"/>
        </w:rPr>
        <w:t>4</w:t>
      </w:r>
      <w:r w:rsidRPr="00405138">
        <w:rPr>
          <w:rFonts w:ascii="Times New Roman" w:hAnsi="Times New Roman" w:cs="Times New Roman"/>
          <w:sz w:val="28"/>
          <w:szCs w:val="28"/>
        </w:rPr>
        <w:t>.4. Должностные лица Министерства, ГКУ «КЦСЗН» Забайкальского края не осуществляют консультирование заявителей, выходящее за рамки информирования о процедурах и условиях предоставления государственной услуги.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1.3.</w:t>
      </w:r>
      <w:r w:rsidR="00653643" w:rsidRPr="00405138">
        <w:rPr>
          <w:rFonts w:ascii="Times New Roman" w:hAnsi="Times New Roman" w:cs="Times New Roman"/>
          <w:sz w:val="28"/>
          <w:szCs w:val="28"/>
        </w:rPr>
        <w:t>4</w:t>
      </w:r>
      <w:r w:rsidRPr="00405138">
        <w:rPr>
          <w:rFonts w:ascii="Times New Roman" w:hAnsi="Times New Roman" w:cs="Times New Roman"/>
          <w:sz w:val="28"/>
          <w:szCs w:val="28"/>
        </w:rPr>
        <w:t>.5. При личном приеме гражданин предъявляет документ, удостоверяющий его личность.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Устное обращение регистрируется в журнале приема граждан. Ответ на устное обращение с согласия гражданина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color w:val="000000"/>
          <w:sz w:val="28"/>
          <w:szCs w:val="28"/>
        </w:rPr>
        <w:t>1.3.</w:t>
      </w:r>
      <w:r w:rsidR="00653643" w:rsidRPr="00405138">
        <w:rPr>
          <w:color w:val="000000"/>
          <w:sz w:val="28"/>
          <w:szCs w:val="28"/>
        </w:rPr>
        <w:t>4</w:t>
      </w:r>
      <w:r w:rsidRPr="00405138">
        <w:rPr>
          <w:color w:val="000000"/>
          <w:sz w:val="28"/>
          <w:szCs w:val="28"/>
        </w:rPr>
        <w:t xml:space="preserve">.6. </w:t>
      </w:r>
      <w:proofErr w:type="gramStart"/>
      <w:r w:rsidRPr="00405138">
        <w:rPr>
          <w:sz w:val="28"/>
          <w:szCs w:val="28"/>
        </w:rPr>
        <w:t>В случае письменного обращения заявителей в адрес Министерства ответы на письменные обращения направляются на бланке Министерства за подписью министра труда и социальной защиты населения Забайкальского края (далее – министр) или лица, его замещающего, либо заместителей министра и содержат ответы на поставленные вопросы в рамках процедур и условий предоставления государственной услуги, а также фамилию, имя, отчество и номер телефона исполнителя.</w:t>
      </w:r>
      <w:proofErr w:type="gramEnd"/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5138">
        <w:rPr>
          <w:sz w:val="28"/>
          <w:szCs w:val="28"/>
        </w:rPr>
        <w:t>В случае письменного обращения заявителей в адрес ГКУ «КЦСЗН» Забайкальского края ответы на письменные обращения направляются на бланке ГКУ «КЦСЗН» Забайкальского края за подписью руководителя ГКУ «КЦСЗН» Забайкальского края или лица, его замещающего, и содержат ответы на поставленные вопросы в рамках процедур и условий предоставления государственной услуги, а также фамилию, имя, отчество и номер телефона исполнителя.</w:t>
      </w:r>
      <w:proofErr w:type="gramEnd"/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Письменное обращение, поступившее в Министерство, ГКУ «КЦСЗН» Забайкальского края, рассматривается в течение 30 дней со дня регистрации письменного обращения.</w:t>
      </w:r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1.3.</w:t>
      </w:r>
      <w:r w:rsidR="00A236CA" w:rsidRPr="00405138">
        <w:rPr>
          <w:sz w:val="28"/>
          <w:szCs w:val="28"/>
        </w:rPr>
        <w:t>4</w:t>
      </w:r>
      <w:r w:rsidRPr="00405138">
        <w:rPr>
          <w:sz w:val="28"/>
          <w:szCs w:val="28"/>
        </w:rPr>
        <w:t>.7.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Обращения, полученные в форме электронного документа, рассматриваются в порядке, установленном в </w:t>
      </w:r>
      <w:hyperlink r:id="rId14" w:history="1">
        <w:r w:rsidRPr="00405138">
          <w:rPr>
            <w:sz w:val="28"/>
            <w:szCs w:val="28"/>
          </w:rPr>
          <w:t>подпункте 1.3.</w:t>
        </w:r>
        <w:r w:rsidR="00A236CA" w:rsidRPr="00405138">
          <w:rPr>
            <w:sz w:val="28"/>
            <w:szCs w:val="28"/>
          </w:rPr>
          <w:t>4</w:t>
        </w:r>
        <w:r w:rsidRPr="00405138">
          <w:rPr>
            <w:sz w:val="28"/>
            <w:szCs w:val="28"/>
          </w:rPr>
          <w:t>.6</w:t>
        </w:r>
      </w:hyperlink>
      <w:r w:rsidRPr="00405138">
        <w:rPr>
          <w:sz w:val="28"/>
          <w:szCs w:val="28"/>
        </w:rPr>
        <w:t>. административного регламента.</w:t>
      </w:r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05138">
        <w:rPr>
          <w:sz w:val="28"/>
          <w:szCs w:val="28"/>
        </w:rPr>
        <w:lastRenderedPageBreak/>
        <w:t>1.3.</w:t>
      </w:r>
      <w:r w:rsidR="00DE0B56" w:rsidRPr="00405138">
        <w:rPr>
          <w:sz w:val="28"/>
          <w:szCs w:val="28"/>
        </w:rPr>
        <w:t>5</w:t>
      </w:r>
      <w:r w:rsidRPr="00405138">
        <w:rPr>
          <w:sz w:val="28"/>
          <w:szCs w:val="28"/>
        </w:rPr>
        <w:t>. Порядок, форма и место размещения информации о получении государственной услуги:</w:t>
      </w:r>
    </w:p>
    <w:p w:rsidR="00FD0067" w:rsidRPr="00405138" w:rsidRDefault="00FD0067" w:rsidP="00FD0067">
      <w:pPr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1.3.</w:t>
      </w:r>
      <w:r w:rsidR="00DE0B56" w:rsidRPr="00405138">
        <w:rPr>
          <w:sz w:val="28"/>
          <w:szCs w:val="28"/>
        </w:rPr>
        <w:t>5</w:t>
      </w:r>
      <w:r w:rsidRPr="00405138">
        <w:rPr>
          <w:sz w:val="28"/>
          <w:szCs w:val="28"/>
        </w:rPr>
        <w:t>.1. На информационных стендах по местам нахождения Министерства, ГКУ «КЦСЗН» Забайкальского края, отделов ГКУ «КЦСЗН» Забайкальского края, на официальном сайте Министерства в информационно-телекоммуникационной сети «Интернет» размещается следующая информация: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место нахождения, график работы, номера справочных телефонов, адрес официальных сайтов в информационно-телекоммуникационной сети «Интернет» и электронной почты Министерства, ГКУ «КЦСЗН» Забайкальского края;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перечень отделов ГКУ «КЦСЗН» Забайкальского края, их адреса и время личного приема граждан; 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текст настоящего административного регламента (полная версия на официальном сайте Министерства в информационно-телекоммуникационной сети «Интернет» и извлечения на информационном стенде по месту нахождения Министерства, отделов ГКУ «КЦСЗН» Забайкальского края);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перечень документов, которые необходимо представить для предоставления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перечень оснований для отказа в предоставлении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порядок обжалования действий (бездействия) должностного лица Министерства, ГКУ «КЦСЗН» Забайкальского края, а также принимаемого им решения при предоставлении государственной услуги.</w:t>
      </w:r>
    </w:p>
    <w:p w:rsidR="00FD0067" w:rsidRPr="00405138" w:rsidRDefault="00FD0067" w:rsidP="00FD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38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менее 14), без исправлений, наиболее важные места рекомендуется выделять другим шрифтом.</w:t>
      </w:r>
    </w:p>
    <w:p w:rsidR="00FD0067" w:rsidRPr="00405138" w:rsidRDefault="00FD0067" w:rsidP="00FD0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1.3.</w:t>
      </w:r>
      <w:r w:rsidR="00CC773E" w:rsidRPr="00405138">
        <w:rPr>
          <w:sz w:val="28"/>
          <w:szCs w:val="28"/>
        </w:rPr>
        <w:t>5</w:t>
      </w:r>
      <w:r w:rsidRPr="00405138">
        <w:rPr>
          <w:sz w:val="28"/>
          <w:szCs w:val="28"/>
        </w:rPr>
        <w:t>.2. На Едином портале государственных и муниципальных услуг (функций) размещается следующая информация: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место нахождения, график работы, номера справочных телефонов, адрес официальных сайтов в информационно-телекоммуникационной сети «Интернет» и электронной почты Министерства, ГКУ «КЦСЗН» Забайкальского края;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перечень отделов ГКУ «КЦСЗН» Забайкальского края, их адреса и время личного приема граждан; 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круг заявителей;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срок предоставления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lastRenderedPageBreak/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D0067" w:rsidRPr="00405138" w:rsidRDefault="00FD0067" w:rsidP="00BF3C56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FD0067" w:rsidRPr="00405138" w:rsidRDefault="00FD0067" w:rsidP="00774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74297" w:rsidRPr="00405138" w:rsidRDefault="00774297" w:rsidP="00774297">
      <w:pPr>
        <w:shd w:val="clear" w:color="auto" w:fill="FFFFFF"/>
        <w:tabs>
          <w:tab w:val="left" w:pos="284"/>
        </w:tabs>
        <w:ind w:hanging="10"/>
        <w:jc w:val="center"/>
        <w:rPr>
          <w:b/>
          <w:bCs/>
          <w:sz w:val="28"/>
          <w:szCs w:val="28"/>
        </w:rPr>
      </w:pPr>
    </w:p>
    <w:p w:rsidR="00F44F97" w:rsidRPr="00405138" w:rsidRDefault="00F44F97" w:rsidP="00774297">
      <w:pPr>
        <w:shd w:val="clear" w:color="auto" w:fill="FFFFFF"/>
        <w:tabs>
          <w:tab w:val="left" w:pos="284"/>
        </w:tabs>
        <w:ind w:hanging="10"/>
        <w:jc w:val="center"/>
        <w:rPr>
          <w:b/>
          <w:sz w:val="28"/>
          <w:szCs w:val="28"/>
        </w:rPr>
      </w:pPr>
      <w:r w:rsidRPr="00405138">
        <w:rPr>
          <w:b/>
          <w:bCs/>
          <w:sz w:val="28"/>
          <w:szCs w:val="28"/>
        </w:rPr>
        <w:t xml:space="preserve">2. </w:t>
      </w:r>
      <w:r w:rsidRPr="00405138">
        <w:rPr>
          <w:b/>
          <w:sz w:val="28"/>
          <w:szCs w:val="28"/>
        </w:rPr>
        <w:t>Стандарт предоставления государственной услуги</w:t>
      </w:r>
    </w:p>
    <w:p w:rsidR="00F44F97" w:rsidRPr="00405138" w:rsidRDefault="00F44F97" w:rsidP="00774297">
      <w:pPr>
        <w:autoSpaceDE w:val="0"/>
        <w:autoSpaceDN w:val="0"/>
        <w:adjustRightInd w:val="0"/>
        <w:ind w:hanging="10"/>
        <w:jc w:val="both"/>
        <w:outlineLvl w:val="1"/>
        <w:rPr>
          <w:sz w:val="28"/>
          <w:szCs w:val="28"/>
        </w:rPr>
      </w:pPr>
    </w:p>
    <w:p w:rsidR="00F44F97" w:rsidRPr="00405138" w:rsidRDefault="00F44F97" w:rsidP="00774297">
      <w:pPr>
        <w:autoSpaceDE w:val="0"/>
        <w:autoSpaceDN w:val="0"/>
        <w:adjustRightInd w:val="0"/>
        <w:ind w:hanging="10"/>
        <w:jc w:val="center"/>
        <w:outlineLvl w:val="1"/>
        <w:rPr>
          <w:b/>
          <w:bCs/>
          <w:sz w:val="28"/>
          <w:szCs w:val="28"/>
        </w:rPr>
      </w:pPr>
      <w:r w:rsidRPr="00405138">
        <w:rPr>
          <w:b/>
          <w:bCs/>
          <w:sz w:val="28"/>
          <w:szCs w:val="28"/>
        </w:rPr>
        <w:t>2.1. Наименование государственной услуги</w:t>
      </w:r>
    </w:p>
    <w:p w:rsidR="00F44F97" w:rsidRPr="00405138" w:rsidRDefault="00F44F97" w:rsidP="00774297">
      <w:pPr>
        <w:autoSpaceDE w:val="0"/>
        <w:autoSpaceDN w:val="0"/>
        <w:adjustRightInd w:val="0"/>
        <w:ind w:hanging="10"/>
        <w:jc w:val="center"/>
        <w:outlineLvl w:val="1"/>
        <w:rPr>
          <w:b/>
          <w:bCs/>
          <w:sz w:val="28"/>
          <w:szCs w:val="28"/>
        </w:rPr>
      </w:pPr>
    </w:p>
    <w:p w:rsidR="00EC0050" w:rsidRPr="00405138" w:rsidRDefault="00F44F97" w:rsidP="009D73A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2.1.1. Наименование государственной услуги </w:t>
      </w:r>
      <w:r w:rsidR="00DE10EE">
        <w:rPr>
          <w:sz w:val="28"/>
          <w:szCs w:val="28"/>
        </w:rPr>
        <w:t>–</w:t>
      </w:r>
      <w:r w:rsidRPr="00405138">
        <w:rPr>
          <w:sz w:val="28"/>
          <w:szCs w:val="28"/>
        </w:rPr>
        <w:t xml:space="preserve"> </w:t>
      </w:r>
      <w:r w:rsidR="00C31D56" w:rsidRPr="00405138">
        <w:rPr>
          <w:sz w:val="28"/>
          <w:szCs w:val="28"/>
        </w:rPr>
        <w:t>оказание социальной помощи гражданам, утратившим жилое помещение</w:t>
      </w:r>
      <w:r w:rsidRPr="00405138">
        <w:rPr>
          <w:sz w:val="28"/>
          <w:szCs w:val="28"/>
        </w:rPr>
        <w:t xml:space="preserve"> (далее </w:t>
      </w:r>
      <w:r w:rsidR="00EC0050" w:rsidRPr="00405138">
        <w:rPr>
          <w:sz w:val="28"/>
          <w:szCs w:val="28"/>
        </w:rPr>
        <w:t>–</w:t>
      </w:r>
      <w:r w:rsidRPr="00405138">
        <w:rPr>
          <w:sz w:val="28"/>
          <w:szCs w:val="28"/>
        </w:rPr>
        <w:t xml:space="preserve"> социальная помощь).</w:t>
      </w:r>
    </w:p>
    <w:p w:rsidR="004B6C49" w:rsidRPr="00405138" w:rsidRDefault="004B6C49" w:rsidP="009D73A4">
      <w:pPr>
        <w:pStyle w:val="ad"/>
        <w:spacing w:after="0"/>
        <w:ind w:left="0" w:firstLine="709"/>
        <w:jc w:val="both"/>
        <w:rPr>
          <w:sz w:val="28"/>
          <w:szCs w:val="28"/>
        </w:rPr>
      </w:pPr>
    </w:p>
    <w:p w:rsidR="004B6C49" w:rsidRPr="00405138" w:rsidRDefault="004B6C49" w:rsidP="004B6C49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405138">
        <w:rPr>
          <w:b/>
          <w:sz w:val="28"/>
          <w:szCs w:val="28"/>
        </w:rPr>
        <w:t>2.2. Наименование органа исполнительной власти,</w:t>
      </w:r>
    </w:p>
    <w:p w:rsidR="004B6C49" w:rsidRPr="00405138" w:rsidRDefault="004B6C49" w:rsidP="004B6C49">
      <w:pPr>
        <w:pStyle w:val="ad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05138">
        <w:rPr>
          <w:b/>
          <w:sz w:val="28"/>
          <w:szCs w:val="28"/>
        </w:rPr>
        <w:t>предоставляющего</w:t>
      </w:r>
      <w:proofErr w:type="gramEnd"/>
      <w:r w:rsidRPr="00405138">
        <w:rPr>
          <w:b/>
          <w:sz w:val="28"/>
          <w:szCs w:val="28"/>
        </w:rPr>
        <w:t xml:space="preserve"> государственную услугу</w:t>
      </w:r>
    </w:p>
    <w:p w:rsidR="004B6C49" w:rsidRPr="00405138" w:rsidRDefault="004B6C49" w:rsidP="004B6C49">
      <w:pPr>
        <w:pStyle w:val="ad"/>
        <w:spacing w:after="0"/>
        <w:ind w:left="0"/>
        <w:jc w:val="both"/>
        <w:rPr>
          <w:sz w:val="28"/>
          <w:szCs w:val="28"/>
        </w:rPr>
      </w:pPr>
    </w:p>
    <w:p w:rsidR="004B6C49" w:rsidRPr="00405138" w:rsidRDefault="004B6C49" w:rsidP="004B6C49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>2.2.1. Государственную услугу предоставляет Министерство труда и социальной защиты населения</w:t>
      </w:r>
      <w:r w:rsidR="00662C18" w:rsidRPr="00405138">
        <w:rPr>
          <w:sz w:val="28"/>
          <w:szCs w:val="28"/>
        </w:rPr>
        <w:t xml:space="preserve"> Забайкальского края через ГКУ «КЦСЗН»</w:t>
      </w:r>
      <w:r w:rsidRPr="00405138">
        <w:rPr>
          <w:sz w:val="28"/>
          <w:szCs w:val="28"/>
        </w:rPr>
        <w:t xml:space="preserve"> Забайкальского края и его отделы.</w:t>
      </w:r>
    </w:p>
    <w:p w:rsidR="004B6C49" w:rsidRPr="00405138" w:rsidRDefault="004B6C49" w:rsidP="004B6C49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2.2.2. В предоставлении государственной услуги участвуют ГКУ </w:t>
      </w:r>
      <w:r w:rsidR="00662C18" w:rsidRPr="00405138">
        <w:rPr>
          <w:sz w:val="28"/>
          <w:szCs w:val="28"/>
        </w:rPr>
        <w:t>«КЦСЗН»</w:t>
      </w:r>
      <w:r w:rsidRPr="00405138">
        <w:rPr>
          <w:sz w:val="28"/>
          <w:szCs w:val="28"/>
        </w:rPr>
        <w:t xml:space="preserve"> Забайкальского края и его отделы, МФЦ, ГУСО, Пенсионный фонд Российской Федерации (государственное учреждение) по Забайкальскому краю, Федеральная служба государственной регистрации, кадастра и картографии, органы местного самоуправления.</w:t>
      </w:r>
    </w:p>
    <w:p w:rsidR="004B6C49" w:rsidRDefault="004B6C49" w:rsidP="004B6C49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05138">
        <w:rPr>
          <w:sz w:val="28"/>
          <w:szCs w:val="28"/>
        </w:rPr>
        <w:t xml:space="preserve">2.2.3. </w:t>
      </w:r>
      <w:proofErr w:type="gramStart"/>
      <w:r w:rsidRPr="00405138">
        <w:rPr>
          <w:sz w:val="28"/>
          <w:szCs w:val="28"/>
        </w:rPr>
        <w:t>Министерство, организации, участвующие в предоставлении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  <w:proofErr w:type="gramEnd"/>
    </w:p>
    <w:p w:rsidR="00662C18" w:rsidRDefault="00662C18" w:rsidP="008B136D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7741AE" w:rsidRDefault="007741AE" w:rsidP="008B136D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/>
        <w:jc w:val="center"/>
        <w:rPr>
          <w:b/>
          <w:sz w:val="28"/>
          <w:szCs w:val="28"/>
        </w:rPr>
      </w:pPr>
      <w:r w:rsidRPr="008B136D">
        <w:rPr>
          <w:b/>
          <w:sz w:val="28"/>
          <w:szCs w:val="28"/>
        </w:rPr>
        <w:lastRenderedPageBreak/>
        <w:t>2.3. Описание результата предоставления</w:t>
      </w:r>
      <w:r w:rsidR="0073408C">
        <w:rPr>
          <w:b/>
          <w:sz w:val="28"/>
          <w:szCs w:val="28"/>
        </w:rPr>
        <w:t xml:space="preserve"> </w:t>
      </w:r>
      <w:r w:rsidRPr="008B136D">
        <w:rPr>
          <w:b/>
          <w:sz w:val="28"/>
          <w:szCs w:val="28"/>
        </w:rPr>
        <w:t>государственной услуги</w:t>
      </w: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136D">
        <w:rPr>
          <w:sz w:val="28"/>
          <w:szCs w:val="28"/>
        </w:rPr>
        <w:t xml:space="preserve">2.3.1. Результатом предоставления государственной услуги является решение о предоставлении социальной помощи </w:t>
      </w:r>
      <w:r w:rsidR="00322453">
        <w:rPr>
          <w:sz w:val="28"/>
          <w:szCs w:val="28"/>
        </w:rPr>
        <w:t>(об отказе в ее предоставлении)</w:t>
      </w:r>
      <w:r w:rsidRPr="008B136D">
        <w:rPr>
          <w:sz w:val="28"/>
          <w:szCs w:val="28"/>
        </w:rPr>
        <w:t>.</w:t>
      </w: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136D">
        <w:rPr>
          <w:sz w:val="28"/>
          <w:szCs w:val="28"/>
        </w:rPr>
        <w:t>Решение о предоставлении социальной помощи (об отказе в ее предоставлении) направляется заявителю способом, выбранным им при подаче заявления, в том числе может быть предоставлено в форме электронного документа при технической возможности.</w:t>
      </w: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/>
        <w:jc w:val="center"/>
        <w:rPr>
          <w:b/>
          <w:sz w:val="28"/>
          <w:szCs w:val="28"/>
        </w:rPr>
      </w:pPr>
      <w:r w:rsidRPr="008B136D">
        <w:rPr>
          <w:b/>
          <w:sz w:val="28"/>
          <w:szCs w:val="28"/>
        </w:rPr>
        <w:t>2.4. Срок предоставления государственной услуги</w:t>
      </w:r>
    </w:p>
    <w:p w:rsidR="008B136D" w:rsidRPr="008B136D" w:rsidRDefault="008B136D" w:rsidP="008B136D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8B136D" w:rsidRPr="008B136D" w:rsidRDefault="008B136D" w:rsidP="000A4818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136D">
        <w:rPr>
          <w:sz w:val="28"/>
          <w:szCs w:val="28"/>
        </w:rPr>
        <w:t>2.4.1. Государственная услуга предоставляется единовременно.</w:t>
      </w:r>
    </w:p>
    <w:p w:rsidR="008B136D" w:rsidRPr="008B136D" w:rsidRDefault="000A4818" w:rsidP="000A4818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8B136D" w:rsidRPr="008B136D">
        <w:rPr>
          <w:sz w:val="28"/>
          <w:szCs w:val="28"/>
        </w:rPr>
        <w:t>. Срок предоставления государственной услуги не должен превышать 30 рабочих дней со дня регистрации документов от заявителя, предусмотренных в пункте 2.6 административного регламента.</w:t>
      </w:r>
    </w:p>
    <w:p w:rsidR="00662C18" w:rsidRDefault="008B136D" w:rsidP="000A4818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136D">
        <w:rPr>
          <w:sz w:val="28"/>
          <w:szCs w:val="28"/>
        </w:rPr>
        <w:t>2.4.</w:t>
      </w:r>
      <w:r w:rsidR="000A4818">
        <w:rPr>
          <w:sz w:val="28"/>
          <w:szCs w:val="28"/>
        </w:rPr>
        <w:t>3</w:t>
      </w:r>
      <w:r w:rsidRPr="008B136D">
        <w:rPr>
          <w:sz w:val="28"/>
          <w:szCs w:val="28"/>
        </w:rPr>
        <w:t>. Сроки прохождения отдельных административных процедур, необходимых для предоставления государственной услуги, указаны в разделе 3 административного регламента.</w:t>
      </w:r>
    </w:p>
    <w:p w:rsidR="00B64A4A" w:rsidRDefault="00B64A4A" w:rsidP="00B64A4A">
      <w:pPr>
        <w:pStyle w:val="ad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C57958" w:rsidRPr="008A72DA" w:rsidRDefault="00C57958" w:rsidP="008A72D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A72DA">
        <w:rPr>
          <w:b/>
          <w:sz w:val="28"/>
          <w:szCs w:val="28"/>
        </w:rPr>
        <w:t>2.5. Перечень нормативных правовых актов, регулирующих</w:t>
      </w:r>
    </w:p>
    <w:p w:rsidR="00C57958" w:rsidRPr="008A72DA" w:rsidRDefault="0042759B" w:rsidP="008A72D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предоставление </w:t>
      </w:r>
      <w:r w:rsidR="00C57958" w:rsidRPr="008A72DA">
        <w:rPr>
          <w:b/>
          <w:sz w:val="28"/>
          <w:szCs w:val="28"/>
        </w:rPr>
        <w:t>государственной услуги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8A72DA" w:rsidRPr="002F6389" w:rsidRDefault="008A72DA" w:rsidP="008A72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2.5.1. </w:t>
      </w:r>
      <w:proofErr w:type="gramStart"/>
      <w:r w:rsidRPr="00111383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Pr="00F67D1B">
        <w:rPr>
          <w:sz w:val="28"/>
          <w:szCs w:val="28"/>
        </w:rPr>
        <w:t>Министерства (</w:t>
      </w:r>
      <w:hyperlink r:id="rId15" w:history="1">
        <w:r w:rsidRPr="00F67D1B">
          <w:rPr>
            <w:rStyle w:val="a5"/>
            <w:sz w:val="28"/>
            <w:szCs w:val="28"/>
          </w:rPr>
          <w:t>https://minsoc.75.ru</w:t>
        </w:r>
      </w:hyperlink>
      <w:r w:rsidRPr="00F67D1B">
        <w:rPr>
          <w:sz w:val="28"/>
          <w:szCs w:val="28"/>
        </w:rPr>
        <w:t xml:space="preserve">) в </w:t>
      </w:r>
      <w:r w:rsidRPr="00111383">
        <w:rPr>
          <w:color w:val="000000" w:themeColor="text1"/>
          <w:sz w:val="28"/>
          <w:szCs w:val="28"/>
        </w:rPr>
        <w:t>разделе «Документы», в соответствующих разделах государственной информационной системы Забайкальского края «Реестр государственных и муниципальных услуг Забайкальского края»,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8A72DA" w:rsidRPr="00C57958" w:rsidRDefault="008A72DA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724220" w:rsidRDefault="00C57958" w:rsidP="0072422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724220">
        <w:rPr>
          <w:b/>
          <w:sz w:val="28"/>
          <w:szCs w:val="28"/>
        </w:rPr>
        <w:t>2.6. Исчерпывающий перечень документов, необходимых</w:t>
      </w:r>
      <w:r w:rsidR="0073408C">
        <w:rPr>
          <w:b/>
          <w:sz w:val="28"/>
          <w:szCs w:val="28"/>
        </w:rPr>
        <w:t xml:space="preserve"> </w:t>
      </w:r>
      <w:r w:rsidRPr="00724220">
        <w:rPr>
          <w:b/>
          <w:sz w:val="28"/>
          <w:szCs w:val="28"/>
        </w:rPr>
        <w:t>в соответствии с нормативными правовыми актами</w:t>
      </w:r>
      <w:r w:rsidR="0073408C">
        <w:rPr>
          <w:b/>
          <w:sz w:val="28"/>
          <w:szCs w:val="28"/>
        </w:rPr>
        <w:t xml:space="preserve"> </w:t>
      </w:r>
      <w:r w:rsidRPr="00724220">
        <w:rPr>
          <w:b/>
          <w:sz w:val="28"/>
          <w:szCs w:val="28"/>
        </w:rPr>
        <w:t xml:space="preserve">для предоставления </w:t>
      </w:r>
      <w:r w:rsidR="0073408C">
        <w:rPr>
          <w:b/>
          <w:sz w:val="28"/>
          <w:szCs w:val="28"/>
        </w:rPr>
        <w:t>г</w:t>
      </w:r>
      <w:r w:rsidRPr="00724220">
        <w:rPr>
          <w:b/>
          <w:sz w:val="28"/>
          <w:szCs w:val="28"/>
        </w:rPr>
        <w:t>осударственной услуги и услуг, которые</w:t>
      </w:r>
      <w:r w:rsidR="0073408C">
        <w:rPr>
          <w:b/>
          <w:sz w:val="28"/>
          <w:szCs w:val="28"/>
        </w:rPr>
        <w:t xml:space="preserve"> </w:t>
      </w:r>
      <w:r w:rsidRPr="00724220">
        <w:rPr>
          <w:b/>
          <w:sz w:val="28"/>
          <w:szCs w:val="28"/>
        </w:rPr>
        <w:t>являются необходимыми и обязательными для предоставления</w:t>
      </w:r>
      <w:r w:rsidR="0073408C">
        <w:rPr>
          <w:b/>
          <w:sz w:val="28"/>
          <w:szCs w:val="28"/>
        </w:rPr>
        <w:t xml:space="preserve"> </w:t>
      </w:r>
      <w:r w:rsidRPr="00724220">
        <w:rPr>
          <w:b/>
          <w:sz w:val="28"/>
          <w:szCs w:val="28"/>
        </w:rPr>
        <w:t xml:space="preserve">государственной услуги, </w:t>
      </w:r>
      <w:r w:rsidR="0073408C">
        <w:rPr>
          <w:b/>
          <w:sz w:val="28"/>
          <w:szCs w:val="28"/>
        </w:rPr>
        <w:t>п</w:t>
      </w:r>
      <w:r w:rsidRPr="00724220">
        <w:rPr>
          <w:b/>
          <w:sz w:val="28"/>
          <w:szCs w:val="28"/>
        </w:rPr>
        <w:t>одлежащих представлению заявителем</w:t>
      </w:r>
      <w:r w:rsidR="005A2F46">
        <w:rPr>
          <w:b/>
          <w:sz w:val="28"/>
          <w:szCs w:val="28"/>
        </w:rPr>
        <w:t xml:space="preserve">, способы их получения </w:t>
      </w:r>
      <w:r w:rsidR="0073408C">
        <w:rPr>
          <w:b/>
          <w:sz w:val="28"/>
          <w:szCs w:val="28"/>
        </w:rPr>
        <w:t>з</w:t>
      </w:r>
      <w:r w:rsidR="005A2F46">
        <w:rPr>
          <w:b/>
          <w:sz w:val="28"/>
          <w:szCs w:val="28"/>
        </w:rPr>
        <w:t xml:space="preserve">аявителем, в том числе в электронной форме, порядок их </w:t>
      </w:r>
      <w:r w:rsidR="0073408C">
        <w:rPr>
          <w:b/>
          <w:sz w:val="28"/>
          <w:szCs w:val="28"/>
        </w:rPr>
        <w:t>п</w:t>
      </w:r>
      <w:r w:rsidR="005A2F46">
        <w:rPr>
          <w:b/>
          <w:sz w:val="28"/>
          <w:szCs w:val="28"/>
        </w:rPr>
        <w:t>редоставления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2.6.1. Для предоставления государственной услуги заявитель представляет следующие документы:</w:t>
      </w:r>
    </w:p>
    <w:p w:rsidR="00C57958" w:rsidRPr="00F37129" w:rsidRDefault="00724220" w:rsidP="00BF3C56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F37129">
        <w:rPr>
          <w:sz w:val="28"/>
          <w:szCs w:val="28"/>
        </w:rPr>
        <w:t>заявление (приложение №</w:t>
      </w:r>
      <w:r w:rsidR="00C57958" w:rsidRPr="00F37129">
        <w:rPr>
          <w:sz w:val="28"/>
          <w:szCs w:val="28"/>
        </w:rPr>
        <w:t xml:space="preserve"> 1 к административному регламенту);</w:t>
      </w:r>
    </w:p>
    <w:p w:rsidR="00C57958" w:rsidRPr="00194C5A" w:rsidRDefault="00C57958" w:rsidP="00BF3C56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t>документ, удостоверяющий личность заявителя;</w:t>
      </w:r>
    </w:p>
    <w:p w:rsidR="001E38D2" w:rsidRPr="00194C5A" w:rsidRDefault="001E38D2" w:rsidP="001E38D2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lastRenderedPageBreak/>
        <w:t>документ, содержащий сведения о страховом номере индивидуального лицевого счета;</w:t>
      </w:r>
    </w:p>
    <w:p w:rsidR="001E38D2" w:rsidRPr="00194C5A" w:rsidRDefault="001E38D2" w:rsidP="001E38D2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t>документы, выданные соответствующими уполномоченными органами, для подтверждения факта пожара, опасного природного явления, стихийного бедствия;</w:t>
      </w:r>
    </w:p>
    <w:p w:rsidR="001E38D2" w:rsidRPr="00194C5A" w:rsidRDefault="001E38D2" w:rsidP="001E38D2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t xml:space="preserve">документы, подтверждающие правовые основания владения и пользования жилым помещением, в котором заявитель зарегистрирован по месту постоянного жительства, за исключением документов, указанных в подпункте </w:t>
      </w:r>
      <w:r w:rsidR="00453DDC" w:rsidRPr="00194C5A">
        <w:rPr>
          <w:sz w:val="28"/>
          <w:szCs w:val="28"/>
        </w:rPr>
        <w:t>2.6.1.</w:t>
      </w:r>
      <w:r w:rsidRPr="00194C5A">
        <w:rPr>
          <w:sz w:val="28"/>
          <w:szCs w:val="28"/>
        </w:rPr>
        <w:t>6</w:t>
      </w:r>
      <w:r w:rsidR="00453DDC" w:rsidRPr="00194C5A">
        <w:rPr>
          <w:sz w:val="28"/>
          <w:szCs w:val="28"/>
        </w:rPr>
        <w:t xml:space="preserve"> административного регламента</w:t>
      </w:r>
      <w:r w:rsidRPr="00194C5A">
        <w:rPr>
          <w:sz w:val="28"/>
          <w:szCs w:val="28"/>
        </w:rPr>
        <w:t xml:space="preserve">; </w:t>
      </w:r>
    </w:p>
    <w:p w:rsidR="001E38D2" w:rsidRPr="00194C5A" w:rsidRDefault="001E38D2" w:rsidP="001E38D2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57958" w:rsidRPr="00194C5A" w:rsidRDefault="00C57958" w:rsidP="00BF3C56">
      <w:pPr>
        <w:pStyle w:val="ad"/>
        <w:numPr>
          <w:ilvl w:val="3"/>
          <w:numId w:val="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94C5A">
        <w:rPr>
          <w:sz w:val="28"/>
          <w:szCs w:val="28"/>
        </w:rPr>
        <w:t>доверенность, оформленную в соответствии с Гражданским кодексом Российской Федерации, в случае подачи заявления лицом, действующим от имени заявителя.</w:t>
      </w:r>
    </w:p>
    <w:p w:rsidR="00C57958" w:rsidRPr="00C57958" w:rsidRDefault="00C57958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bookmarkStart w:id="4" w:name="P52"/>
      <w:bookmarkStart w:id="5" w:name="P56"/>
      <w:bookmarkEnd w:id="4"/>
      <w:bookmarkEnd w:id="5"/>
      <w:r w:rsidRPr="00C57958">
        <w:rPr>
          <w:sz w:val="28"/>
          <w:szCs w:val="28"/>
        </w:rPr>
        <w:t>2.6.2. В случае представления копий документов, не заверенных в установленном законодательством порядке, заявителем представляются и их подлинники.</w:t>
      </w:r>
    </w:p>
    <w:p w:rsidR="00C57958" w:rsidRPr="00C57958" w:rsidRDefault="00C57958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551233">
        <w:rPr>
          <w:sz w:val="28"/>
          <w:szCs w:val="28"/>
        </w:rPr>
        <w:t xml:space="preserve">2.6.3. При обращении за получением государственной услуги заявитель дополнительно представляет документы, подтверждающие получение </w:t>
      </w:r>
      <w:r w:rsidRPr="00D302A3">
        <w:rPr>
          <w:sz w:val="28"/>
          <w:szCs w:val="28"/>
        </w:rPr>
        <w:t xml:space="preserve">согласия </w:t>
      </w:r>
      <w:r w:rsidR="00D60DCC" w:rsidRPr="00D302A3">
        <w:rPr>
          <w:sz w:val="28"/>
          <w:szCs w:val="28"/>
        </w:rPr>
        <w:t xml:space="preserve">всех совершеннолетних </w:t>
      </w:r>
      <w:r w:rsidRPr="00D302A3">
        <w:rPr>
          <w:sz w:val="28"/>
          <w:szCs w:val="28"/>
        </w:rPr>
        <w:t xml:space="preserve">членов </w:t>
      </w:r>
      <w:r w:rsidR="00D60DCC" w:rsidRPr="00D302A3">
        <w:rPr>
          <w:sz w:val="28"/>
          <w:szCs w:val="28"/>
        </w:rPr>
        <w:t xml:space="preserve">его </w:t>
      </w:r>
      <w:r w:rsidRPr="00D302A3">
        <w:rPr>
          <w:sz w:val="28"/>
          <w:szCs w:val="28"/>
        </w:rPr>
        <w:t>семьи на обработку</w:t>
      </w:r>
      <w:r w:rsidRPr="00551233">
        <w:rPr>
          <w:sz w:val="28"/>
          <w:szCs w:val="28"/>
        </w:rPr>
        <w:t xml:space="preserve"> персональных данных. Документы, подтверждающие получение согласия, могут быть представлены</w:t>
      </w:r>
      <w:r w:rsidR="008F3CDA" w:rsidRPr="00551233">
        <w:rPr>
          <w:sz w:val="28"/>
          <w:szCs w:val="28"/>
        </w:rPr>
        <w:t>,</w:t>
      </w:r>
      <w:r w:rsidRPr="00551233">
        <w:rPr>
          <w:sz w:val="28"/>
          <w:szCs w:val="28"/>
        </w:rPr>
        <w:t xml:space="preserve"> в том числе в форме электронного документа </w:t>
      </w:r>
      <w:r w:rsidRPr="00F37129">
        <w:rPr>
          <w:sz w:val="28"/>
          <w:szCs w:val="28"/>
        </w:rPr>
        <w:t xml:space="preserve">(приложение </w:t>
      </w:r>
      <w:r w:rsidR="008F3CDA" w:rsidRPr="00F37129">
        <w:rPr>
          <w:sz w:val="28"/>
          <w:szCs w:val="28"/>
        </w:rPr>
        <w:t xml:space="preserve">№ </w:t>
      </w:r>
      <w:r w:rsidRPr="00F37129">
        <w:rPr>
          <w:sz w:val="28"/>
          <w:szCs w:val="28"/>
        </w:rPr>
        <w:t>2 к административному регламенту).</w:t>
      </w:r>
    </w:p>
    <w:p w:rsidR="00C57958" w:rsidRPr="0064610C" w:rsidRDefault="00C57958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 xml:space="preserve">2.6.4. Для получения государственной услуги заявитель по выбору обращается в МФЦ, отдел ГКУ </w:t>
      </w:r>
      <w:r w:rsidR="008F3CDA">
        <w:rPr>
          <w:sz w:val="28"/>
          <w:szCs w:val="28"/>
        </w:rPr>
        <w:t>«КЦСЗН»</w:t>
      </w:r>
      <w:r w:rsidRPr="00C57958">
        <w:rPr>
          <w:sz w:val="28"/>
          <w:szCs w:val="28"/>
        </w:rPr>
        <w:t xml:space="preserve"> Забайкальского края лично или путем направления письменного заявления по почте, заявления в электронной форме по электронной почте либо к участковому специалисту </w:t>
      </w:r>
      <w:r w:rsidRPr="0064610C">
        <w:rPr>
          <w:sz w:val="28"/>
          <w:szCs w:val="28"/>
        </w:rPr>
        <w:t>по социальной работе ГУСО.</w:t>
      </w:r>
    </w:p>
    <w:p w:rsidR="00D60DCC" w:rsidRPr="00C57958" w:rsidRDefault="00D60DCC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64610C">
        <w:rPr>
          <w:sz w:val="28"/>
          <w:szCs w:val="28"/>
        </w:rPr>
        <w:t>Порядок взаимодействия участковых специалистов по социальной работе ГУСО с ГКУ «КЦСЗН» Забайкальского края утверждается Министерством.</w:t>
      </w:r>
    </w:p>
    <w:p w:rsidR="00C57958" w:rsidRPr="00C57958" w:rsidRDefault="00C57958" w:rsidP="0072422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2.6.5. До обращения заявителем в Министерство</w:t>
      </w:r>
      <w:r w:rsidR="005614F4">
        <w:rPr>
          <w:sz w:val="28"/>
          <w:szCs w:val="28"/>
        </w:rPr>
        <w:t xml:space="preserve">, </w:t>
      </w:r>
      <w:r w:rsidR="005614F4" w:rsidRPr="00C57958">
        <w:rPr>
          <w:sz w:val="28"/>
          <w:szCs w:val="28"/>
        </w:rPr>
        <w:t xml:space="preserve">отдел ГКУ </w:t>
      </w:r>
      <w:r w:rsidR="005614F4">
        <w:rPr>
          <w:sz w:val="28"/>
          <w:szCs w:val="28"/>
        </w:rPr>
        <w:t>«КЦСЗН»</w:t>
      </w:r>
      <w:r w:rsidR="005614F4" w:rsidRPr="00C57958">
        <w:rPr>
          <w:sz w:val="28"/>
          <w:szCs w:val="28"/>
        </w:rPr>
        <w:t xml:space="preserve"> Забайкальского края</w:t>
      </w:r>
      <w:r w:rsidRPr="00C57958">
        <w:rPr>
          <w:sz w:val="28"/>
          <w:szCs w:val="28"/>
        </w:rPr>
        <w:t xml:space="preserve"> по предоставлению государственной услуги</w:t>
      </w:r>
      <w:r w:rsidR="005614F4">
        <w:rPr>
          <w:sz w:val="28"/>
          <w:szCs w:val="28"/>
        </w:rPr>
        <w:t>,</w:t>
      </w:r>
      <w:r w:rsidRPr="00C57958">
        <w:rPr>
          <w:sz w:val="28"/>
          <w:szCs w:val="28"/>
        </w:rPr>
        <w:t xml:space="preserve"> обращение в иные государственные, муниципальные органы или организации не требуется.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8F3CDA" w:rsidRDefault="00C57958" w:rsidP="008F3CD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F3CDA">
        <w:rPr>
          <w:b/>
          <w:sz w:val="28"/>
          <w:szCs w:val="28"/>
        </w:rPr>
        <w:t>2.7. Исчерпывающий перечень документов, необходимых</w:t>
      </w:r>
      <w:r w:rsidR="00344ED4">
        <w:rPr>
          <w:b/>
          <w:sz w:val="28"/>
          <w:szCs w:val="28"/>
        </w:rPr>
        <w:t xml:space="preserve"> </w:t>
      </w:r>
    </w:p>
    <w:p w:rsidR="00C57958" w:rsidRPr="008F3CDA" w:rsidRDefault="00C57958" w:rsidP="008F3CD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F3CDA">
        <w:rPr>
          <w:b/>
          <w:sz w:val="28"/>
          <w:szCs w:val="28"/>
        </w:rPr>
        <w:t>в соответствии с нормативными правовыми актами</w:t>
      </w:r>
      <w:r w:rsidR="00344ED4">
        <w:rPr>
          <w:b/>
          <w:sz w:val="28"/>
          <w:szCs w:val="28"/>
        </w:rPr>
        <w:t xml:space="preserve"> </w:t>
      </w:r>
      <w:r w:rsidRPr="008F3CDA">
        <w:rPr>
          <w:b/>
          <w:sz w:val="28"/>
          <w:szCs w:val="28"/>
        </w:rPr>
        <w:t>для предоставления государственной услуги, которые находятся в распоряжении</w:t>
      </w:r>
      <w:r w:rsidR="009F671E">
        <w:rPr>
          <w:b/>
          <w:sz w:val="28"/>
          <w:szCs w:val="28"/>
        </w:rPr>
        <w:t xml:space="preserve"> </w:t>
      </w:r>
      <w:r w:rsidRPr="008F3CDA">
        <w:rPr>
          <w:b/>
          <w:sz w:val="28"/>
          <w:szCs w:val="28"/>
        </w:rPr>
        <w:t>государственных органов, органов местного самоуправления</w:t>
      </w:r>
      <w:r w:rsidR="009F671E">
        <w:rPr>
          <w:b/>
          <w:sz w:val="28"/>
          <w:szCs w:val="28"/>
        </w:rPr>
        <w:t xml:space="preserve"> </w:t>
      </w:r>
      <w:r w:rsidRPr="008F3CDA">
        <w:rPr>
          <w:b/>
          <w:sz w:val="28"/>
          <w:szCs w:val="28"/>
        </w:rPr>
        <w:t>и иных</w:t>
      </w:r>
      <w:r w:rsidR="009F671E">
        <w:rPr>
          <w:b/>
          <w:sz w:val="28"/>
          <w:szCs w:val="28"/>
        </w:rPr>
        <w:t xml:space="preserve"> органов, участвующих в предоставлении государственных или муниципальных услуг,</w:t>
      </w:r>
      <w:r w:rsidRPr="008F3CDA">
        <w:rPr>
          <w:b/>
          <w:sz w:val="28"/>
          <w:szCs w:val="28"/>
        </w:rPr>
        <w:t xml:space="preserve"> и которые заявитель вправе представить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940752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lastRenderedPageBreak/>
        <w:t xml:space="preserve">2.7.1. С целью предоставления государственной услуги ГКУ </w:t>
      </w:r>
      <w:r w:rsidR="00940752">
        <w:rPr>
          <w:sz w:val="28"/>
          <w:szCs w:val="28"/>
        </w:rPr>
        <w:t>«</w:t>
      </w:r>
      <w:r w:rsidRPr="00C57958">
        <w:rPr>
          <w:sz w:val="28"/>
          <w:szCs w:val="28"/>
        </w:rPr>
        <w:t>КЦСЗН</w:t>
      </w:r>
      <w:r w:rsidR="00940752">
        <w:rPr>
          <w:sz w:val="28"/>
          <w:szCs w:val="28"/>
        </w:rPr>
        <w:t>»</w:t>
      </w:r>
      <w:r w:rsidRPr="00C57958">
        <w:rPr>
          <w:sz w:val="28"/>
          <w:szCs w:val="28"/>
        </w:rPr>
        <w:t xml:space="preserve"> Забайкальского края запрашивает и получает в рамках </w:t>
      </w:r>
      <w:r w:rsidR="008B72FC">
        <w:rPr>
          <w:sz w:val="28"/>
          <w:szCs w:val="28"/>
        </w:rPr>
        <w:t xml:space="preserve">единой системы </w:t>
      </w:r>
      <w:r w:rsidRPr="00C57958">
        <w:rPr>
          <w:sz w:val="28"/>
          <w:szCs w:val="28"/>
        </w:rPr>
        <w:t xml:space="preserve">межведомственного </w:t>
      </w:r>
      <w:r w:rsidR="008B72FC">
        <w:rPr>
          <w:sz w:val="28"/>
          <w:szCs w:val="28"/>
        </w:rPr>
        <w:t xml:space="preserve">электронного </w:t>
      </w:r>
      <w:r w:rsidRPr="00C57958">
        <w:rPr>
          <w:sz w:val="28"/>
          <w:szCs w:val="28"/>
        </w:rPr>
        <w:t xml:space="preserve">взаимодействия </w:t>
      </w:r>
      <w:r w:rsidR="008B72FC">
        <w:rPr>
          <w:sz w:val="28"/>
          <w:szCs w:val="28"/>
        </w:rPr>
        <w:t xml:space="preserve">(далее – СМЭВ), а в случае отсутствия доступа к СМЭВ – по запросу </w:t>
      </w:r>
      <w:r w:rsidRPr="00C57958">
        <w:rPr>
          <w:sz w:val="28"/>
          <w:szCs w:val="28"/>
        </w:rPr>
        <w:t xml:space="preserve">следующие </w:t>
      </w:r>
      <w:r w:rsidR="008B72FC">
        <w:rPr>
          <w:sz w:val="28"/>
          <w:szCs w:val="28"/>
        </w:rPr>
        <w:t>сведения</w:t>
      </w:r>
      <w:r w:rsidRPr="00C57958">
        <w:rPr>
          <w:sz w:val="28"/>
          <w:szCs w:val="28"/>
        </w:rPr>
        <w:t>:</w:t>
      </w:r>
    </w:p>
    <w:p w:rsidR="000C1E60" w:rsidRPr="000C1E60" w:rsidRDefault="000C1E60" w:rsidP="000C1E60">
      <w:pPr>
        <w:pStyle w:val="ad"/>
        <w:numPr>
          <w:ilvl w:val="3"/>
          <w:numId w:val="1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C1E60">
        <w:rPr>
          <w:sz w:val="28"/>
          <w:szCs w:val="28"/>
        </w:rPr>
        <w:t>документ, содержащий сведения о страховом номере индивидуального лицевого счета</w:t>
      </w:r>
      <w:r w:rsidR="007205BE">
        <w:rPr>
          <w:sz w:val="28"/>
          <w:szCs w:val="28"/>
        </w:rPr>
        <w:t xml:space="preserve"> (от Отделения Пенсионного фонда Российской Федерации (государственное учреждение) по Забайкальскому краю)</w:t>
      </w:r>
      <w:r w:rsidRPr="000C1E60">
        <w:rPr>
          <w:sz w:val="28"/>
          <w:szCs w:val="28"/>
        </w:rPr>
        <w:t>;</w:t>
      </w:r>
    </w:p>
    <w:p w:rsidR="00C57958" w:rsidRPr="000C1E60" w:rsidRDefault="00C57958" w:rsidP="000C1E60">
      <w:pPr>
        <w:pStyle w:val="ad"/>
        <w:numPr>
          <w:ilvl w:val="3"/>
          <w:numId w:val="1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C1E60">
        <w:rPr>
          <w:sz w:val="28"/>
          <w:szCs w:val="28"/>
        </w:rPr>
        <w:t>документы, выданные соответствующими уполномоченными органами, для подтверждения факта пожара, опасного природного явления, стихийного бедствия</w:t>
      </w:r>
      <w:r w:rsidR="00B712D6">
        <w:rPr>
          <w:sz w:val="28"/>
          <w:szCs w:val="28"/>
        </w:rPr>
        <w:t xml:space="preserve"> (от органов местного самоуправления, в случае если указанные сведения находятся в распоряжении органов местного самоуправления)</w:t>
      </w:r>
      <w:r w:rsidRPr="000C1E60">
        <w:rPr>
          <w:sz w:val="28"/>
          <w:szCs w:val="28"/>
        </w:rPr>
        <w:t>;</w:t>
      </w:r>
    </w:p>
    <w:p w:rsidR="00C57958" w:rsidRPr="000C1E60" w:rsidRDefault="00C57958" w:rsidP="00BF3C56">
      <w:pPr>
        <w:pStyle w:val="ad"/>
        <w:numPr>
          <w:ilvl w:val="3"/>
          <w:numId w:val="1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0C1E60">
        <w:rPr>
          <w:sz w:val="28"/>
          <w:szCs w:val="28"/>
        </w:rPr>
        <w:t>документы, подтверждающие правовые основания владения и пользования жилым помещением, в котором заявитель зарегистрирован по месту постоянного жительства</w:t>
      </w:r>
      <w:r w:rsidR="007205BE">
        <w:rPr>
          <w:sz w:val="28"/>
          <w:szCs w:val="28"/>
        </w:rPr>
        <w:t xml:space="preserve"> (</w:t>
      </w:r>
      <w:r w:rsidR="007205BE">
        <w:rPr>
          <w:sz w:val="28"/>
          <w:szCs w:val="28"/>
        </w:rPr>
        <w:t>от Управления Федеральной службы государственной регистрации, кадастра и картографии по Забайкальскому краю</w:t>
      </w:r>
      <w:r w:rsidR="007205BE">
        <w:rPr>
          <w:sz w:val="28"/>
          <w:szCs w:val="28"/>
        </w:rPr>
        <w:t>)</w:t>
      </w:r>
      <w:r w:rsidRPr="000C1E60">
        <w:rPr>
          <w:sz w:val="28"/>
          <w:szCs w:val="28"/>
        </w:rPr>
        <w:t>.</w:t>
      </w:r>
    </w:p>
    <w:p w:rsidR="00C57958" w:rsidRPr="00C57958" w:rsidRDefault="00C57958" w:rsidP="00940752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0C1E60">
        <w:rPr>
          <w:sz w:val="28"/>
          <w:szCs w:val="28"/>
        </w:rPr>
        <w:t>2.7.2. Заявитель вправе представить документы, указанные в пункте</w:t>
      </w:r>
      <w:r w:rsidRPr="00C57958">
        <w:rPr>
          <w:sz w:val="28"/>
          <w:szCs w:val="28"/>
        </w:rPr>
        <w:t xml:space="preserve"> 2.7.1 административного регламента, по собственной инициативе.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D84511" w:rsidRDefault="00C57958" w:rsidP="00D84511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84511">
        <w:rPr>
          <w:b/>
          <w:sz w:val="28"/>
          <w:szCs w:val="28"/>
        </w:rPr>
        <w:t>2.8. Запрет на требование от заявителя избыточных документов</w:t>
      </w:r>
    </w:p>
    <w:p w:rsidR="00C57958" w:rsidRDefault="00C57958" w:rsidP="00D84511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84511">
        <w:rPr>
          <w:b/>
          <w:sz w:val="28"/>
          <w:szCs w:val="28"/>
        </w:rPr>
        <w:t>и информации или осуществления избыточных действий</w:t>
      </w:r>
    </w:p>
    <w:p w:rsidR="009F671E" w:rsidRPr="00D84511" w:rsidRDefault="009F671E" w:rsidP="00D84511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C57958" w:rsidRPr="00C57958" w:rsidRDefault="00C57958" w:rsidP="00E556C2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5566EC">
        <w:rPr>
          <w:sz w:val="28"/>
          <w:szCs w:val="28"/>
        </w:rPr>
        <w:t xml:space="preserve">2.8.1. Министерство, </w:t>
      </w:r>
      <w:r w:rsidR="00FD2A81" w:rsidRPr="005566EC">
        <w:rPr>
          <w:sz w:val="28"/>
          <w:szCs w:val="28"/>
        </w:rPr>
        <w:t xml:space="preserve">ГКУ «КЦСЗН» Забайкальского края, </w:t>
      </w:r>
      <w:r w:rsidRPr="005566EC">
        <w:rPr>
          <w:sz w:val="28"/>
          <w:szCs w:val="28"/>
        </w:rPr>
        <w:t>организации,</w:t>
      </w:r>
      <w:r w:rsidRPr="00C57958">
        <w:rPr>
          <w:sz w:val="28"/>
          <w:szCs w:val="28"/>
        </w:rPr>
        <w:t xml:space="preserve"> участвующие в предоставлении государственной услуги, не вправе требовать от заявителя:</w:t>
      </w:r>
    </w:p>
    <w:p w:rsidR="00C57958" w:rsidRDefault="00C57958" w:rsidP="00BF3C56">
      <w:pPr>
        <w:pStyle w:val="ad"/>
        <w:numPr>
          <w:ilvl w:val="3"/>
          <w:numId w:val="11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57958" w:rsidRDefault="00C57958" w:rsidP="00BF3C56">
      <w:pPr>
        <w:pStyle w:val="ad"/>
        <w:numPr>
          <w:ilvl w:val="3"/>
          <w:numId w:val="11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158C1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A158C1">
        <w:rPr>
          <w:sz w:val="28"/>
          <w:szCs w:val="28"/>
        </w:rPr>
        <w:t xml:space="preserve"> статьи 7 Федерально</w:t>
      </w:r>
      <w:r w:rsidR="002A5968">
        <w:rPr>
          <w:sz w:val="28"/>
          <w:szCs w:val="28"/>
        </w:rPr>
        <w:t>го закона от 27 июля 2010 года № 210-ФЗ «</w:t>
      </w:r>
      <w:r w:rsidRPr="00A158C1">
        <w:rPr>
          <w:sz w:val="28"/>
          <w:szCs w:val="28"/>
        </w:rPr>
        <w:t>Об организации предоставления госуда</w:t>
      </w:r>
      <w:r w:rsidR="002A5968">
        <w:rPr>
          <w:sz w:val="28"/>
          <w:szCs w:val="28"/>
        </w:rPr>
        <w:t>рственных и муниципальных услуг»</w:t>
      </w:r>
      <w:r w:rsidRPr="00A158C1">
        <w:rPr>
          <w:sz w:val="28"/>
          <w:szCs w:val="28"/>
        </w:rPr>
        <w:t>;</w:t>
      </w:r>
    </w:p>
    <w:p w:rsidR="00C57958" w:rsidRDefault="00C57958" w:rsidP="00BF3C56">
      <w:pPr>
        <w:pStyle w:val="ad"/>
        <w:numPr>
          <w:ilvl w:val="3"/>
          <w:numId w:val="11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158C1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</w:t>
      </w:r>
      <w:r w:rsidRPr="00A158C1">
        <w:rPr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</w:t>
      </w:r>
      <w:r w:rsidR="002A5968">
        <w:rPr>
          <w:sz w:val="28"/>
          <w:szCs w:val="28"/>
        </w:rPr>
        <w:t>го закона от 27 июля 2010 года № 210-ФЗ «</w:t>
      </w:r>
      <w:r w:rsidRPr="00A158C1">
        <w:rPr>
          <w:sz w:val="28"/>
          <w:szCs w:val="28"/>
        </w:rPr>
        <w:t>Об организации предоставления госуда</w:t>
      </w:r>
      <w:r w:rsidR="002A5968">
        <w:rPr>
          <w:sz w:val="28"/>
          <w:szCs w:val="28"/>
        </w:rPr>
        <w:t>рственных и</w:t>
      </w:r>
      <w:proofErr w:type="gramEnd"/>
      <w:r w:rsidR="002A5968">
        <w:rPr>
          <w:sz w:val="28"/>
          <w:szCs w:val="28"/>
        </w:rPr>
        <w:t xml:space="preserve"> муниципальных услуг»</w:t>
      </w:r>
      <w:r w:rsidRPr="00A158C1">
        <w:rPr>
          <w:sz w:val="28"/>
          <w:szCs w:val="28"/>
        </w:rPr>
        <w:t>;</w:t>
      </w:r>
    </w:p>
    <w:p w:rsidR="00C57958" w:rsidRPr="00A158C1" w:rsidRDefault="00C57958" w:rsidP="00BF3C56">
      <w:pPr>
        <w:pStyle w:val="ad"/>
        <w:numPr>
          <w:ilvl w:val="3"/>
          <w:numId w:val="11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A158C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57958" w:rsidRPr="00C57958" w:rsidRDefault="00C57958" w:rsidP="00BF3C56">
      <w:pPr>
        <w:pStyle w:val="ad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57958" w:rsidRPr="00C57958" w:rsidRDefault="00C57958" w:rsidP="00BF3C56">
      <w:pPr>
        <w:pStyle w:val="ad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57958" w:rsidRPr="00C57958" w:rsidRDefault="00C57958" w:rsidP="00BF3C56">
      <w:pPr>
        <w:pStyle w:val="ad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57958" w:rsidRPr="00C57958" w:rsidRDefault="00C57958" w:rsidP="00BF3C56">
      <w:pPr>
        <w:pStyle w:val="ad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C5795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заместителя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</w:t>
      </w:r>
      <w:proofErr w:type="gramEnd"/>
      <w:r w:rsidRPr="00C57958">
        <w:rPr>
          <w:sz w:val="28"/>
          <w:szCs w:val="28"/>
        </w:rPr>
        <w:t xml:space="preserve"> приносятся извинения за доставленные неудобства.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F770C3" w:rsidRDefault="00C57958" w:rsidP="00F770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F770C3">
        <w:rPr>
          <w:b/>
          <w:sz w:val="28"/>
          <w:szCs w:val="28"/>
        </w:rPr>
        <w:t>2.9. Исчерпывающий перечень оснований для отказа в приеме</w:t>
      </w:r>
    </w:p>
    <w:p w:rsidR="00C57958" w:rsidRPr="00F770C3" w:rsidRDefault="00C57958" w:rsidP="00F770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F770C3">
        <w:rPr>
          <w:b/>
          <w:sz w:val="28"/>
          <w:szCs w:val="28"/>
        </w:rPr>
        <w:t>документов, необходимых для предоставления</w:t>
      </w:r>
      <w:r w:rsidR="00F770C3">
        <w:rPr>
          <w:b/>
          <w:sz w:val="28"/>
          <w:szCs w:val="28"/>
        </w:rPr>
        <w:t xml:space="preserve"> </w:t>
      </w:r>
      <w:r w:rsidRPr="00F770C3">
        <w:rPr>
          <w:b/>
          <w:sz w:val="28"/>
          <w:szCs w:val="28"/>
        </w:rPr>
        <w:t>государственной услуги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F770C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2.9.1. 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F770C3" w:rsidRDefault="00C57958" w:rsidP="00F770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F770C3">
        <w:rPr>
          <w:b/>
          <w:sz w:val="28"/>
          <w:szCs w:val="28"/>
        </w:rPr>
        <w:t>2.10. Исчерпывающий перечень оснований для приостановления</w:t>
      </w:r>
    </w:p>
    <w:p w:rsidR="00C57958" w:rsidRPr="00F770C3" w:rsidRDefault="00C57958" w:rsidP="00F770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F770C3">
        <w:rPr>
          <w:b/>
          <w:sz w:val="28"/>
          <w:szCs w:val="28"/>
        </w:rPr>
        <w:t>или отказа в предоставлении государственной услуги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F770C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lastRenderedPageBreak/>
        <w:t>2.10.1. Основания для приостановления предоставления государственной услуги отсутствуют.</w:t>
      </w:r>
    </w:p>
    <w:p w:rsidR="00C57958" w:rsidRPr="00F03054" w:rsidRDefault="00C57958" w:rsidP="00F770C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2.10.2. Основанием для отказа в предоставлении государственной услуги является:</w:t>
      </w:r>
    </w:p>
    <w:p w:rsidR="00C57958" w:rsidRPr="00CB4B6C" w:rsidRDefault="00CB4B6C" w:rsidP="00BF3C56">
      <w:pPr>
        <w:pStyle w:val="ad"/>
        <w:numPr>
          <w:ilvl w:val="3"/>
          <w:numId w:val="1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B4B6C">
        <w:rPr>
          <w:sz w:val="28"/>
          <w:szCs w:val="28"/>
        </w:rPr>
        <w:t xml:space="preserve"> </w:t>
      </w:r>
      <w:r w:rsidR="00C57958" w:rsidRPr="00CB4B6C">
        <w:rPr>
          <w:sz w:val="28"/>
          <w:szCs w:val="28"/>
        </w:rPr>
        <w:t xml:space="preserve">представление неполного пакета документов, </w:t>
      </w:r>
      <w:r w:rsidR="005566EC" w:rsidRPr="00CB4B6C">
        <w:rPr>
          <w:sz w:val="28"/>
          <w:szCs w:val="28"/>
        </w:rPr>
        <w:t xml:space="preserve">предусмотренных </w:t>
      </w:r>
      <w:r w:rsidR="00C57958" w:rsidRPr="00CB4B6C">
        <w:rPr>
          <w:sz w:val="28"/>
          <w:szCs w:val="28"/>
        </w:rPr>
        <w:t>в подразделе 2.6 административного регламента</w:t>
      </w:r>
      <w:r w:rsidR="005566EC" w:rsidRPr="00CB4B6C">
        <w:rPr>
          <w:sz w:val="28"/>
          <w:szCs w:val="28"/>
        </w:rPr>
        <w:t>, обязанность по представлению которых возложена на заявителя</w:t>
      </w:r>
      <w:r w:rsidR="00C57958" w:rsidRPr="00CB4B6C">
        <w:rPr>
          <w:sz w:val="28"/>
          <w:szCs w:val="28"/>
        </w:rPr>
        <w:t>;</w:t>
      </w:r>
    </w:p>
    <w:p w:rsidR="00C57958" w:rsidRPr="00CB4B6C" w:rsidRDefault="00CB4B6C" w:rsidP="00BF3C56">
      <w:pPr>
        <w:pStyle w:val="ad"/>
        <w:numPr>
          <w:ilvl w:val="3"/>
          <w:numId w:val="1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B4B6C">
        <w:rPr>
          <w:sz w:val="28"/>
          <w:szCs w:val="28"/>
        </w:rPr>
        <w:t xml:space="preserve"> </w:t>
      </w:r>
      <w:r w:rsidR="00C57958" w:rsidRPr="00CB4B6C">
        <w:rPr>
          <w:sz w:val="28"/>
          <w:szCs w:val="28"/>
        </w:rPr>
        <w:t xml:space="preserve">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социальной помощи, если соответствующий документ не был представлен </w:t>
      </w:r>
      <w:r w:rsidR="00C9251F" w:rsidRPr="00CB4B6C">
        <w:rPr>
          <w:sz w:val="28"/>
          <w:szCs w:val="28"/>
        </w:rPr>
        <w:t>заявителем</w:t>
      </w:r>
      <w:r w:rsidR="00C57958" w:rsidRPr="00CB4B6C">
        <w:rPr>
          <w:sz w:val="28"/>
          <w:szCs w:val="28"/>
        </w:rPr>
        <w:t xml:space="preserve"> по собственной инициативе;</w:t>
      </w:r>
    </w:p>
    <w:p w:rsidR="00C57958" w:rsidRPr="00CB4B6C" w:rsidRDefault="00CB4B6C" w:rsidP="00BF3C56">
      <w:pPr>
        <w:pStyle w:val="ad"/>
        <w:numPr>
          <w:ilvl w:val="3"/>
          <w:numId w:val="1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B4B6C">
        <w:rPr>
          <w:sz w:val="28"/>
          <w:szCs w:val="28"/>
        </w:rPr>
        <w:t xml:space="preserve"> </w:t>
      </w:r>
      <w:r w:rsidR="00C57958" w:rsidRPr="00CB4B6C">
        <w:rPr>
          <w:sz w:val="28"/>
          <w:szCs w:val="28"/>
        </w:rPr>
        <w:t>представление документов, не подтверждающих права на социальную помощь;</w:t>
      </w:r>
    </w:p>
    <w:p w:rsidR="00C57958" w:rsidRPr="00CB4B6C" w:rsidRDefault="00CB4B6C" w:rsidP="00BF3C56">
      <w:pPr>
        <w:pStyle w:val="ad"/>
        <w:numPr>
          <w:ilvl w:val="3"/>
          <w:numId w:val="1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B4B6C">
        <w:rPr>
          <w:sz w:val="28"/>
          <w:szCs w:val="28"/>
        </w:rPr>
        <w:t xml:space="preserve"> </w:t>
      </w:r>
      <w:r w:rsidR="00C57958" w:rsidRPr="00CB4B6C">
        <w:rPr>
          <w:sz w:val="28"/>
          <w:szCs w:val="28"/>
        </w:rPr>
        <w:t>выявление в представленных документах не соответствующих действительности сведений.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644E97" w:rsidRDefault="00C57958" w:rsidP="00644E97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44E97">
        <w:rPr>
          <w:b/>
          <w:sz w:val="28"/>
          <w:szCs w:val="28"/>
        </w:rPr>
        <w:t>2.11. Перечень услуг, которые являются необходимыми</w:t>
      </w:r>
      <w:r w:rsidR="00695772">
        <w:rPr>
          <w:b/>
          <w:sz w:val="28"/>
          <w:szCs w:val="28"/>
        </w:rPr>
        <w:t xml:space="preserve"> </w:t>
      </w:r>
    </w:p>
    <w:p w:rsidR="00F03054" w:rsidRDefault="00C57958" w:rsidP="00644E97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44E97">
        <w:rPr>
          <w:b/>
          <w:sz w:val="28"/>
          <w:szCs w:val="28"/>
        </w:rPr>
        <w:t xml:space="preserve">и </w:t>
      </w:r>
      <w:proofErr w:type="gramStart"/>
      <w:r w:rsidRPr="00644E97">
        <w:rPr>
          <w:b/>
          <w:sz w:val="28"/>
          <w:szCs w:val="28"/>
        </w:rPr>
        <w:t>обязательными</w:t>
      </w:r>
      <w:proofErr w:type="gramEnd"/>
      <w:r w:rsidRPr="00644E97">
        <w:rPr>
          <w:b/>
          <w:sz w:val="28"/>
          <w:szCs w:val="28"/>
        </w:rPr>
        <w:t xml:space="preserve"> для предоставления государственной услуги</w:t>
      </w:r>
      <w:r w:rsidR="00923312">
        <w:rPr>
          <w:b/>
          <w:sz w:val="28"/>
          <w:szCs w:val="28"/>
        </w:rPr>
        <w:t xml:space="preserve">, </w:t>
      </w:r>
    </w:p>
    <w:p w:rsidR="00C57958" w:rsidRPr="00644E97" w:rsidRDefault="00923312" w:rsidP="00644E97">
      <w:pPr>
        <w:pStyle w:val="ad"/>
        <w:spacing w:after="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proofErr w:type="gramEnd"/>
    </w:p>
    <w:p w:rsid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644E97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2.11.1. Услуги, которые являются необходимыми и обязательными для предоставления государственной услуги, отсутствуют.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336C3" w:rsidRDefault="00C57958" w:rsidP="00C336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44E97">
        <w:rPr>
          <w:b/>
          <w:sz w:val="28"/>
          <w:szCs w:val="28"/>
        </w:rPr>
        <w:t>2.12. Порядок, размер и основания взимания государственной</w:t>
      </w:r>
      <w:r w:rsidR="003F7F1D">
        <w:rPr>
          <w:b/>
          <w:sz w:val="28"/>
          <w:szCs w:val="28"/>
        </w:rPr>
        <w:t xml:space="preserve"> </w:t>
      </w:r>
      <w:r w:rsidRPr="00C336C3">
        <w:rPr>
          <w:b/>
          <w:sz w:val="28"/>
          <w:szCs w:val="28"/>
        </w:rPr>
        <w:t>пошлины или иной платы, взимаемой за предоставление</w:t>
      </w:r>
      <w:r w:rsidR="003F7F1D">
        <w:rPr>
          <w:b/>
          <w:sz w:val="28"/>
          <w:szCs w:val="28"/>
        </w:rPr>
        <w:t xml:space="preserve"> </w:t>
      </w:r>
      <w:r w:rsidRPr="00C336C3">
        <w:rPr>
          <w:b/>
          <w:sz w:val="28"/>
          <w:szCs w:val="28"/>
        </w:rPr>
        <w:t>государственной услуги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C336C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2.12.1. Государственная пошлина или иная плата за предоставление государственной услуги не взимается.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336C3" w:rsidRDefault="00C57958" w:rsidP="00C336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336C3">
        <w:rPr>
          <w:b/>
          <w:sz w:val="28"/>
          <w:szCs w:val="28"/>
        </w:rPr>
        <w:t>2.13. Порядок, размер и основания взимания платы</w:t>
      </w:r>
    </w:p>
    <w:p w:rsidR="00C57958" w:rsidRPr="00C336C3" w:rsidRDefault="00C57958" w:rsidP="00C336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336C3">
        <w:rPr>
          <w:b/>
          <w:sz w:val="28"/>
          <w:szCs w:val="28"/>
        </w:rPr>
        <w:t>за предоставление услуг, которые являются необходимыми</w:t>
      </w:r>
    </w:p>
    <w:p w:rsidR="00C57958" w:rsidRPr="00C336C3" w:rsidRDefault="00C57958" w:rsidP="00C336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336C3">
        <w:rPr>
          <w:b/>
          <w:sz w:val="28"/>
          <w:szCs w:val="28"/>
        </w:rPr>
        <w:t xml:space="preserve">и </w:t>
      </w:r>
      <w:proofErr w:type="gramStart"/>
      <w:r w:rsidRPr="00C336C3">
        <w:rPr>
          <w:b/>
          <w:sz w:val="28"/>
          <w:szCs w:val="28"/>
        </w:rPr>
        <w:t>обязательными</w:t>
      </w:r>
      <w:proofErr w:type="gramEnd"/>
      <w:r w:rsidRPr="00C336C3">
        <w:rPr>
          <w:b/>
          <w:sz w:val="28"/>
          <w:szCs w:val="28"/>
        </w:rPr>
        <w:t xml:space="preserve"> для предоставления государственной услуги,</w:t>
      </w:r>
    </w:p>
    <w:p w:rsidR="00C57958" w:rsidRPr="00C336C3" w:rsidRDefault="00C57958" w:rsidP="00C336C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336C3">
        <w:rPr>
          <w:b/>
          <w:sz w:val="28"/>
          <w:szCs w:val="28"/>
        </w:rPr>
        <w:t>включая информацию о методике расчета размера такой платы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C336C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2.13.1. Основания взимания платы за предоставление услуг, которые являются необходимыми и обязательными для предоставления государственной услуги, отсутствуют.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0304A3" w:rsidRDefault="00C57958" w:rsidP="000304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304A3">
        <w:rPr>
          <w:b/>
          <w:sz w:val="28"/>
          <w:szCs w:val="28"/>
        </w:rPr>
        <w:t>2.14. Максимальный срок ожидания в очереди при подаче</w:t>
      </w:r>
    </w:p>
    <w:p w:rsidR="00C57958" w:rsidRPr="000304A3" w:rsidRDefault="00C57958" w:rsidP="000304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304A3">
        <w:rPr>
          <w:b/>
          <w:sz w:val="28"/>
          <w:szCs w:val="28"/>
        </w:rPr>
        <w:t>запроса о предоставлении государственной услуги, услуги,</w:t>
      </w:r>
    </w:p>
    <w:p w:rsidR="00C57958" w:rsidRPr="000304A3" w:rsidRDefault="00C57958" w:rsidP="000304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304A3">
        <w:rPr>
          <w:b/>
          <w:sz w:val="28"/>
          <w:szCs w:val="28"/>
        </w:rPr>
        <w:lastRenderedPageBreak/>
        <w:t>предоставляемой организацией, участвующей в предоставлении</w:t>
      </w:r>
    </w:p>
    <w:p w:rsidR="00C57958" w:rsidRPr="000304A3" w:rsidRDefault="00C57958" w:rsidP="000304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304A3">
        <w:rPr>
          <w:b/>
          <w:sz w:val="28"/>
          <w:szCs w:val="28"/>
        </w:rPr>
        <w:t>государственной услуги, и при получении результата</w:t>
      </w:r>
    </w:p>
    <w:p w:rsidR="00C57958" w:rsidRPr="000304A3" w:rsidRDefault="00C57958" w:rsidP="000304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304A3">
        <w:rPr>
          <w:b/>
          <w:sz w:val="28"/>
          <w:szCs w:val="28"/>
        </w:rPr>
        <w:t>предоставления таких услуг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F13AD1" w:rsidRDefault="00C57958" w:rsidP="000304A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 xml:space="preserve">2.14.1. Время ожидания в режиме общей очереди на прием при подаче запроса о предоставлении государственной услуги или для получения </w:t>
      </w:r>
      <w:r w:rsidRPr="00F13AD1">
        <w:rPr>
          <w:sz w:val="28"/>
          <w:szCs w:val="28"/>
        </w:rPr>
        <w:t>консультации не должно превышать 15 минут.</w:t>
      </w:r>
    </w:p>
    <w:p w:rsidR="008C1712" w:rsidRDefault="008C1712" w:rsidP="000304A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13AD1">
        <w:rPr>
          <w:sz w:val="28"/>
          <w:szCs w:val="28"/>
        </w:rPr>
        <w:t>2.14.2. Предоставление услуги не связано с выдачей документов, являющихся результатом предоставления государственной услуги.</w:t>
      </w:r>
    </w:p>
    <w:p w:rsidR="00A15619" w:rsidRPr="00C57958" w:rsidRDefault="00A15619" w:rsidP="000304A3">
      <w:pPr>
        <w:pStyle w:val="ad"/>
        <w:spacing w:after="0"/>
        <w:ind w:left="0" w:firstLine="709"/>
        <w:jc w:val="both"/>
        <w:rPr>
          <w:sz w:val="28"/>
          <w:szCs w:val="28"/>
        </w:rPr>
      </w:pPr>
    </w:p>
    <w:p w:rsidR="00C57958" w:rsidRPr="005240E8" w:rsidRDefault="00C57958" w:rsidP="005240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240E8">
        <w:rPr>
          <w:b/>
          <w:sz w:val="28"/>
          <w:szCs w:val="28"/>
        </w:rPr>
        <w:t>2.15. Срок и порядок регистрации запроса заявителя</w:t>
      </w:r>
    </w:p>
    <w:p w:rsidR="00C57958" w:rsidRPr="005240E8" w:rsidRDefault="00C57958" w:rsidP="005240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240E8">
        <w:rPr>
          <w:b/>
          <w:sz w:val="28"/>
          <w:szCs w:val="28"/>
        </w:rPr>
        <w:t>о предоставлении государственной услуги и услуги,</w:t>
      </w:r>
    </w:p>
    <w:p w:rsidR="00C57958" w:rsidRPr="005240E8" w:rsidRDefault="00C57958" w:rsidP="005240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240E8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C57958" w:rsidRPr="005240E8" w:rsidRDefault="00C57958" w:rsidP="005240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240E8">
        <w:rPr>
          <w:b/>
          <w:sz w:val="28"/>
          <w:szCs w:val="28"/>
        </w:rPr>
        <w:t>государственной услуги, в том числе в электронной форме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5240E8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 xml:space="preserve">2.15.1. Отдел ГКУ </w:t>
      </w:r>
      <w:r w:rsidR="005240E8">
        <w:rPr>
          <w:sz w:val="28"/>
          <w:szCs w:val="28"/>
        </w:rPr>
        <w:t>«КЦСЗН»</w:t>
      </w:r>
      <w:r w:rsidRPr="00C57958">
        <w:rPr>
          <w:sz w:val="28"/>
          <w:szCs w:val="28"/>
        </w:rPr>
        <w:t xml:space="preserve"> Забайкальского края регистрирует запрос заявителя о предоставлении государственной услуги, в том числе поступивший в электронной форме, в журнале регистрации обращений граждан в день его поступления. Заявителю либо лицу, представляющему его интересы, сообщаются дата и номер регистрации лично либо посредством электронного сообщения.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D0059C" w:rsidRDefault="00C57958" w:rsidP="00D0059C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0059C">
        <w:rPr>
          <w:b/>
          <w:sz w:val="28"/>
          <w:szCs w:val="28"/>
        </w:rPr>
        <w:t>2.16. Требования к помещениям, в которых предоставляется</w:t>
      </w:r>
    </w:p>
    <w:p w:rsidR="00C57958" w:rsidRPr="00D0059C" w:rsidRDefault="00C57958" w:rsidP="00D0059C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0059C">
        <w:rPr>
          <w:b/>
          <w:sz w:val="28"/>
          <w:szCs w:val="28"/>
        </w:rPr>
        <w:t>государственная услуга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Заявителям-инвалидам предоставляется возможность самостоятельного передвижения по территориям, на которых распол</w:t>
      </w:r>
      <w:r w:rsidR="008C163A">
        <w:rPr>
          <w:sz w:val="28"/>
          <w:szCs w:val="28"/>
        </w:rPr>
        <w:t>ожены Министерство, отделы ГКУ «КЦСЗН»</w:t>
      </w:r>
      <w:r w:rsidRPr="00C57958">
        <w:rPr>
          <w:sz w:val="28"/>
          <w:szCs w:val="28"/>
        </w:rPr>
        <w:t xml:space="preserve"> Забайкальского края, ГУСО, МФЦ, посадки в транспортное средство и высадки из него, в том числе с использованием кресла-коляски.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D0059C">
        <w:rPr>
          <w:sz w:val="28"/>
          <w:szCs w:val="28"/>
        </w:rPr>
        <w:t>Входы в здания и выходы из них, в которых размещ</w:t>
      </w:r>
      <w:r w:rsidR="008C163A">
        <w:rPr>
          <w:sz w:val="28"/>
          <w:szCs w:val="28"/>
        </w:rPr>
        <w:t>аются Министерство, отделы ГКУ «</w:t>
      </w:r>
      <w:r w:rsidRPr="00D0059C">
        <w:rPr>
          <w:sz w:val="28"/>
          <w:szCs w:val="28"/>
        </w:rPr>
        <w:t>КЦСЗН</w:t>
      </w:r>
      <w:r w:rsidR="008C163A">
        <w:rPr>
          <w:sz w:val="28"/>
          <w:szCs w:val="28"/>
        </w:rPr>
        <w:t>»</w:t>
      </w:r>
      <w:r w:rsidR="008C163A" w:rsidRPr="008C163A">
        <w:rPr>
          <w:sz w:val="28"/>
          <w:szCs w:val="28"/>
        </w:rPr>
        <w:t xml:space="preserve"> </w:t>
      </w:r>
      <w:r w:rsidR="008C163A" w:rsidRPr="00C57958">
        <w:rPr>
          <w:sz w:val="28"/>
          <w:szCs w:val="28"/>
        </w:rPr>
        <w:t>Забайкальского края</w:t>
      </w:r>
      <w:r w:rsidRPr="00D0059C">
        <w:rPr>
          <w:sz w:val="28"/>
          <w:szCs w:val="28"/>
        </w:rPr>
        <w:t>, ГУСО, МФЦ,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0059C">
        <w:rPr>
          <w:sz w:val="28"/>
          <w:szCs w:val="28"/>
        </w:rPr>
        <w:t>Допускаются на территории, на которых расположены Министерст</w:t>
      </w:r>
      <w:r w:rsidR="008C163A">
        <w:rPr>
          <w:sz w:val="28"/>
          <w:szCs w:val="28"/>
        </w:rPr>
        <w:t>во, отделы ГКУ «КЦСЗН»</w:t>
      </w:r>
      <w:r w:rsidRPr="00D0059C">
        <w:rPr>
          <w:sz w:val="28"/>
          <w:szCs w:val="28"/>
        </w:rPr>
        <w:t xml:space="preserve"> Забайкальского края, ГУСО, МФЦ, собаки-проводники при наличии документа, подтверждающего их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lastRenderedPageBreak/>
        <w:t>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>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862E0">
        <w:rPr>
          <w:sz w:val="28"/>
          <w:szCs w:val="28"/>
        </w:rPr>
        <w:t>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2862E0">
        <w:rPr>
          <w:sz w:val="28"/>
          <w:szCs w:val="28"/>
        </w:rPr>
        <w:t>бейджи</w:t>
      </w:r>
      <w:proofErr w:type="spellEnd"/>
      <w:r w:rsidRPr="002862E0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>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лицами, а также предоставляют сопровождение инвалидам, имеющим стойкие расстройства функции зрения и самостоятельного передвижения.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57958" w:rsidRDefault="008C163A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Министерстве, отделах ГКУ «КЦСЗН»</w:t>
      </w:r>
      <w:r w:rsidR="00C57958" w:rsidRPr="002862E0">
        <w:rPr>
          <w:sz w:val="28"/>
          <w:szCs w:val="28"/>
        </w:rPr>
        <w:t xml:space="preserve"> Забайкальского края, ГУСО, МФЦ осуществляется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 xml:space="preserve">В Министерстве, отделах ГКУ </w:t>
      </w:r>
      <w:r w:rsidR="008C163A">
        <w:rPr>
          <w:sz w:val="28"/>
          <w:szCs w:val="28"/>
        </w:rPr>
        <w:t>«КЦСЗН»</w:t>
      </w:r>
      <w:r w:rsidRPr="002862E0">
        <w:rPr>
          <w:sz w:val="28"/>
          <w:szCs w:val="28"/>
        </w:rPr>
        <w:t xml:space="preserve"> Забайкальского края, ГУСО, МФЦ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862E0">
        <w:rPr>
          <w:sz w:val="28"/>
          <w:szCs w:val="28"/>
        </w:rPr>
        <w:t>сурдопереводчика</w:t>
      </w:r>
      <w:proofErr w:type="spellEnd"/>
      <w:r w:rsidRPr="002862E0">
        <w:rPr>
          <w:sz w:val="28"/>
          <w:szCs w:val="28"/>
        </w:rPr>
        <w:t xml:space="preserve"> и </w:t>
      </w:r>
      <w:proofErr w:type="spellStart"/>
      <w:r w:rsidRPr="002862E0">
        <w:rPr>
          <w:sz w:val="28"/>
          <w:szCs w:val="28"/>
        </w:rPr>
        <w:t>тифлосурдопереводчика</w:t>
      </w:r>
      <w:proofErr w:type="spellEnd"/>
      <w:r w:rsidRPr="002862E0">
        <w:rPr>
          <w:sz w:val="28"/>
          <w:szCs w:val="28"/>
        </w:rPr>
        <w:t>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>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57958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 xml:space="preserve">На территориях, прилегающих к местам расположения Министерства, отделов ГКУ </w:t>
      </w:r>
      <w:r w:rsidR="000E4C8D">
        <w:rPr>
          <w:sz w:val="28"/>
          <w:szCs w:val="28"/>
        </w:rPr>
        <w:t>«</w:t>
      </w:r>
      <w:r w:rsidRPr="002862E0">
        <w:rPr>
          <w:sz w:val="28"/>
          <w:szCs w:val="28"/>
        </w:rPr>
        <w:t>КЦСЗН</w:t>
      </w:r>
      <w:r w:rsidR="000E4C8D">
        <w:rPr>
          <w:sz w:val="28"/>
          <w:szCs w:val="28"/>
        </w:rPr>
        <w:t>»</w:t>
      </w:r>
      <w:r w:rsidRPr="002862E0">
        <w:rPr>
          <w:sz w:val="28"/>
          <w:szCs w:val="28"/>
        </w:rPr>
        <w:t xml:space="preserve"> Забайкальского края, ГУСО, МФЦ, оборудуются места для парковки автотранспортных средств. На стоянке должно быть не менее четырех </w:t>
      </w:r>
      <w:proofErr w:type="spellStart"/>
      <w:r w:rsidRPr="002862E0">
        <w:rPr>
          <w:sz w:val="28"/>
          <w:szCs w:val="28"/>
        </w:rPr>
        <w:t>машиномест</w:t>
      </w:r>
      <w:proofErr w:type="spellEnd"/>
      <w:r w:rsidRPr="002862E0">
        <w:rPr>
          <w:sz w:val="28"/>
          <w:szCs w:val="28"/>
        </w:rPr>
        <w:t xml:space="preserve">, из них не менее одного </w:t>
      </w:r>
      <w:proofErr w:type="spellStart"/>
      <w:r w:rsidRPr="002862E0">
        <w:rPr>
          <w:sz w:val="28"/>
          <w:szCs w:val="28"/>
        </w:rPr>
        <w:t>машиноместа</w:t>
      </w:r>
      <w:proofErr w:type="spellEnd"/>
      <w:r w:rsidRPr="002862E0">
        <w:rPr>
          <w:sz w:val="28"/>
          <w:szCs w:val="28"/>
        </w:rPr>
        <w:t xml:space="preserve"> </w:t>
      </w:r>
      <w:r w:rsidR="000E4C8D">
        <w:rPr>
          <w:sz w:val="28"/>
          <w:szCs w:val="28"/>
        </w:rPr>
        <w:t>–</w:t>
      </w:r>
      <w:r w:rsidRPr="002862E0">
        <w:rPr>
          <w:sz w:val="28"/>
          <w:szCs w:val="28"/>
        </w:rPr>
        <w:t xml:space="preserve"> для парковки специальных транспортных средств инвалидов.</w:t>
      </w:r>
    </w:p>
    <w:p w:rsidR="00C57958" w:rsidRDefault="00C57958" w:rsidP="002862E0">
      <w:pPr>
        <w:pStyle w:val="ad"/>
        <w:tabs>
          <w:tab w:val="left" w:pos="1701"/>
        </w:tabs>
        <w:spacing w:after="0"/>
        <w:ind w:left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>Доступ заявителей к парковочным местам является бесплатным.</w:t>
      </w:r>
    </w:p>
    <w:p w:rsidR="00C57958" w:rsidRPr="002862E0" w:rsidRDefault="00C57958" w:rsidP="00BF3C56">
      <w:pPr>
        <w:pStyle w:val="ad"/>
        <w:numPr>
          <w:ilvl w:val="2"/>
          <w:numId w:val="1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862E0">
        <w:rPr>
          <w:sz w:val="28"/>
          <w:szCs w:val="28"/>
        </w:rPr>
        <w:t xml:space="preserve">В целях обеспечения конфиденциальности сведений о заявителе одним специалистом одновременно ведется прием только одного </w:t>
      </w:r>
      <w:r w:rsidRPr="002862E0">
        <w:rPr>
          <w:sz w:val="28"/>
          <w:szCs w:val="28"/>
        </w:rPr>
        <w:lastRenderedPageBreak/>
        <w:t>посетителя. Одновременное консультирование и (или) прием двух и более посетителей не допускается.</w:t>
      </w:r>
    </w:p>
    <w:p w:rsidR="00C57958" w:rsidRPr="0070440A" w:rsidRDefault="00C57958" w:rsidP="0070440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C57958" w:rsidRPr="0070440A" w:rsidRDefault="00C57958" w:rsidP="0070440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70440A">
        <w:rPr>
          <w:b/>
          <w:sz w:val="28"/>
          <w:szCs w:val="28"/>
        </w:rPr>
        <w:t>2.17. Показатели доступности и качества</w:t>
      </w:r>
      <w:r w:rsidR="00E07D48">
        <w:rPr>
          <w:b/>
          <w:sz w:val="28"/>
          <w:szCs w:val="28"/>
        </w:rPr>
        <w:t xml:space="preserve"> </w:t>
      </w:r>
      <w:r w:rsidRPr="0070440A">
        <w:rPr>
          <w:b/>
          <w:sz w:val="28"/>
          <w:szCs w:val="28"/>
        </w:rPr>
        <w:t>государственной услуги</w:t>
      </w:r>
    </w:p>
    <w:p w:rsidR="00C57958" w:rsidRPr="00C57958" w:rsidRDefault="00C57958" w:rsidP="005449DB">
      <w:pPr>
        <w:pStyle w:val="ad"/>
        <w:spacing w:after="0"/>
        <w:ind w:left="0"/>
        <w:jc w:val="both"/>
        <w:rPr>
          <w:sz w:val="28"/>
          <w:szCs w:val="28"/>
        </w:rPr>
      </w:pPr>
    </w:p>
    <w:p w:rsidR="00C57958" w:rsidRPr="00C57958" w:rsidRDefault="00C57958" w:rsidP="007044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2.17.1. Показателями доступности государственной услуги являются: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C57958" w:rsidRPr="00C57958">
        <w:rPr>
          <w:sz w:val="28"/>
          <w:szCs w:val="28"/>
        </w:rPr>
        <w:t>ранспортная доступность к местам предоставления государственной услуги;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 xml:space="preserve">обеспечение возможности обращения граждан в Министерство, отделы ГКУ </w:t>
      </w:r>
      <w:r w:rsidR="0070440A" w:rsidRPr="0070440A">
        <w:rPr>
          <w:sz w:val="28"/>
          <w:szCs w:val="28"/>
        </w:rPr>
        <w:t>«</w:t>
      </w:r>
      <w:r w:rsidR="00C57958" w:rsidRPr="0070440A">
        <w:rPr>
          <w:sz w:val="28"/>
          <w:szCs w:val="28"/>
        </w:rPr>
        <w:t>КЦСЗН</w:t>
      </w:r>
      <w:r w:rsidR="0070440A" w:rsidRPr="0070440A">
        <w:rPr>
          <w:sz w:val="28"/>
          <w:szCs w:val="28"/>
        </w:rPr>
        <w:t>»</w:t>
      </w:r>
      <w:r w:rsidR="00C57958" w:rsidRPr="0070440A">
        <w:rPr>
          <w:sz w:val="28"/>
          <w:szCs w:val="28"/>
        </w:rPr>
        <w:t xml:space="preserve"> Забайкальского края, МФЦ посредством электронной почты;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возможность получения информации о ходе предоставления государственной услуги;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Министерства в информационно-телекоммуникационной сети </w:t>
      </w:r>
      <w:r w:rsidR="0070440A" w:rsidRPr="0070440A">
        <w:rPr>
          <w:sz w:val="28"/>
          <w:szCs w:val="28"/>
        </w:rPr>
        <w:t>«</w:t>
      </w:r>
      <w:r w:rsidR="00C57958" w:rsidRPr="0070440A">
        <w:rPr>
          <w:sz w:val="28"/>
          <w:szCs w:val="28"/>
        </w:rPr>
        <w:t>Интернет</w:t>
      </w:r>
      <w:r w:rsidR="0070440A" w:rsidRPr="0070440A">
        <w:rPr>
          <w:sz w:val="28"/>
          <w:szCs w:val="28"/>
        </w:rPr>
        <w:t>»</w:t>
      </w:r>
      <w:r w:rsidR="00C57958" w:rsidRPr="0070440A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информированность заявителей о правилах и порядке предоставления государственной услуги;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комфортность ожидания предоставления услуги;</w:t>
      </w:r>
    </w:p>
    <w:p w:rsidR="00C57958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комфортность получения государственной услуги;</w:t>
      </w:r>
    </w:p>
    <w:p w:rsidR="00C57958" w:rsidRPr="0070440A" w:rsidRDefault="009C2030" w:rsidP="00BF3C56">
      <w:pPr>
        <w:pStyle w:val="ad"/>
        <w:numPr>
          <w:ilvl w:val="3"/>
          <w:numId w:val="1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70440A">
        <w:rPr>
          <w:sz w:val="28"/>
          <w:szCs w:val="28"/>
        </w:rPr>
        <w:t>отношение должностных лиц и специалистов к заявителям.</w:t>
      </w:r>
    </w:p>
    <w:p w:rsidR="00C57958" w:rsidRPr="00C57958" w:rsidRDefault="00C57958" w:rsidP="007044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>2.17.2. Показателями качества государственной услуги являются: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C57958">
        <w:rPr>
          <w:sz w:val="28"/>
          <w:szCs w:val="28"/>
        </w:rPr>
        <w:t>соблюдение срока предоставления государственной услуги;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5F03D0">
        <w:rPr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5F03D0">
        <w:rPr>
          <w:sz w:val="28"/>
          <w:szCs w:val="28"/>
        </w:rPr>
        <w:t>время, затраченное на получение конечного результата услуги (оперативность);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5F03D0">
        <w:rPr>
          <w:sz w:val="28"/>
          <w:szCs w:val="28"/>
        </w:rPr>
        <w:t>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57958" w:rsidRPr="005F03D0">
        <w:rPr>
          <w:sz w:val="28"/>
          <w:szCs w:val="28"/>
        </w:rPr>
        <w:t>оличество выявленных нарушений при предоставлении государственной услуги;</w:t>
      </w:r>
    </w:p>
    <w:p w:rsidR="00C57958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5F03D0"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C57958" w:rsidRPr="005F03D0" w:rsidRDefault="00361787" w:rsidP="00BF3C56">
      <w:pPr>
        <w:pStyle w:val="ad"/>
        <w:numPr>
          <w:ilvl w:val="3"/>
          <w:numId w:val="1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958" w:rsidRPr="005F03D0">
        <w:rPr>
          <w:sz w:val="28"/>
          <w:szCs w:val="28"/>
        </w:rPr>
        <w:t>количество обращений заявителей в суд о нарушениях при предоставлении государственной услуги.</w:t>
      </w:r>
    </w:p>
    <w:p w:rsidR="00C57958" w:rsidRPr="00C57958" w:rsidRDefault="00C57958" w:rsidP="007044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57958">
        <w:rPr>
          <w:sz w:val="28"/>
          <w:szCs w:val="28"/>
        </w:rPr>
        <w:t xml:space="preserve">Количество взаимодействий заявителя с должностными лицами при предоставлении государственной услуги и их продолжительность </w:t>
      </w:r>
      <w:r w:rsidR="005F03D0">
        <w:rPr>
          <w:sz w:val="28"/>
          <w:szCs w:val="28"/>
        </w:rPr>
        <w:t>–</w:t>
      </w:r>
      <w:r w:rsidRPr="00C57958">
        <w:rPr>
          <w:sz w:val="28"/>
          <w:szCs w:val="28"/>
        </w:rPr>
        <w:t xml:space="preserve"> одно взаимодействие продолжительностью десять минут.</w:t>
      </w:r>
    </w:p>
    <w:p w:rsidR="00C57958" w:rsidRPr="00203AC7" w:rsidRDefault="00C57958" w:rsidP="00203AC7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203AC7">
        <w:rPr>
          <w:b/>
          <w:sz w:val="28"/>
          <w:szCs w:val="28"/>
        </w:rPr>
        <w:lastRenderedPageBreak/>
        <w:t>2.18. Иные требования, необходимые для предоставления</w:t>
      </w:r>
    </w:p>
    <w:p w:rsidR="00C57958" w:rsidRPr="00203AC7" w:rsidRDefault="00C57958" w:rsidP="00203AC7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203AC7">
        <w:rPr>
          <w:b/>
          <w:sz w:val="28"/>
          <w:szCs w:val="28"/>
        </w:rPr>
        <w:t>государственной услуги</w:t>
      </w:r>
    </w:p>
    <w:p w:rsidR="00203AC7" w:rsidRDefault="00203AC7" w:rsidP="0020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21">
        <w:rPr>
          <w:rFonts w:ascii="Times New Roman" w:hAnsi="Times New Roman" w:cs="Times New Roman"/>
          <w:sz w:val="28"/>
          <w:szCs w:val="28"/>
        </w:rPr>
        <w:t xml:space="preserve">2.18.1. При обращении за получением государственной услуги в электронном виде заявление </w:t>
      </w:r>
      <w:r w:rsidRPr="002E20C2">
        <w:rPr>
          <w:rFonts w:ascii="Times New Roman" w:hAnsi="Times New Roman" w:cs="Times New Roman"/>
          <w:sz w:val="28"/>
          <w:szCs w:val="28"/>
        </w:rPr>
        <w:t xml:space="preserve">на предоставление государственной услуги </w:t>
      </w:r>
      <w:r w:rsidRPr="00712821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</w:t>
      </w:r>
      <w:r w:rsidRPr="002E20C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712821">
        <w:rPr>
          <w:rFonts w:ascii="Times New Roman" w:hAnsi="Times New Roman" w:cs="Times New Roman"/>
          <w:sz w:val="28"/>
          <w:szCs w:val="28"/>
        </w:rPr>
        <w:t>подписью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C2">
        <w:rPr>
          <w:rFonts w:ascii="Times New Roman" w:hAnsi="Times New Roman" w:cs="Times New Roman"/>
          <w:sz w:val="28"/>
          <w:szCs w:val="28"/>
        </w:rPr>
        <w:t>или простой электронной подписью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2821">
        <w:rPr>
          <w:rFonts w:ascii="Times New Roman" w:hAnsi="Times New Roman" w:cs="Times New Roman"/>
          <w:sz w:val="28"/>
          <w:szCs w:val="28"/>
        </w:rPr>
        <w:t xml:space="preserve">ные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34" w:history="1">
        <w:r w:rsidRPr="00712821">
          <w:rPr>
            <w:rFonts w:ascii="Times New Roman" w:hAnsi="Times New Roman" w:cs="Times New Roman"/>
            <w:sz w:val="28"/>
            <w:szCs w:val="28"/>
          </w:rPr>
          <w:t>разделе 2.6</w:t>
        </w:r>
      </w:hyperlink>
      <w:r w:rsidRPr="007128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электронных документов, равнозначность которых удостоверена в установленном порядке, должны быть подписаны усиленной квалифицированной электронной подписью нотариуса или уполномоченного должностного лица местного самоуправления, имеющего право совершать нотариальные действия, </w:t>
      </w:r>
      <w:r w:rsidRPr="002E20C2">
        <w:rPr>
          <w:rFonts w:ascii="Times New Roman" w:hAnsi="Times New Roman" w:cs="Times New Roman"/>
          <w:sz w:val="28"/>
          <w:szCs w:val="28"/>
        </w:rPr>
        <w:t>либо усиленной квалифицированной электронной подписью уполномоченного должностного лица</w:t>
      </w:r>
      <w:r w:rsidRPr="00712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6C2" w:rsidRDefault="000136C2" w:rsidP="0020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69B" w:rsidRPr="009D06C6" w:rsidRDefault="009D06C6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D06C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</w:t>
      </w:r>
      <w:r w:rsidRPr="009D06C6">
        <w:rPr>
          <w:b/>
          <w:sz w:val="28"/>
          <w:szCs w:val="28"/>
        </w:rPr>
        <w:t>остав, последовательность и сроки выполнения</w:t>
      </w:r>
    </w:p>
    <w:p w:rsidR="0096169B" w:rsidRPr="009D06C6" w:rsidRDefault="009D06C6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D06C6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96169B" w:rsidRPr="009D06C6" w:rsidRDefault="009D06C6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D06C6">
        <w:rPr>
          <w:b/>
          <w:sz w:val="28"/>
          <w:szCs w:val="28"/>
        </w:rPr>
        <w:t>их выполнения, в том числе особенности выполнения</w:t>
      </w:r>
    </w:p>
    <w:p w:rsidR="0096169B" w:rsidRPr="009D06C6" w:rsidRDefault="009D06C6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D06C6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96169B" w:rsidRPr="009D06C6" w:rsidRDefault="0096169B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Pr="009D06C6" w:rsidRDefault="009D06C6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</w:t>
      </w:r>
      <w:r w:rsidRPr="009D06C6">
        <w:rPr>
          <w:b/>
          <w:sz w:val="28"/>
          <w:szCs w:val="28"/>
        </w:rPr>
        <w:t>еречень административных процедур (действий)</w:t>
      </w:r>
    </w:p>
    <w:p w:rsidR="0096169B" w:rsidRPr="009D06C6" w:rsidRDefault="0096169B" w:rsidP="009D06C6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Pr="0096169B" w:rsidRDefault="0096169B" w:rsidP="00C2514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 (действия):</w:t>
      </w:r>
    </w:p>
    <w:p w:rsidR="0096169B" w:rsidRDefault="0096169B" w:rsidP="00BF3C56">
      <w:pPr>
        <w:pStyle w:val="ad"/>
        <w:numPr>
          <w:ilvl w:val="3"/>
          <w:numId w:val="17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прием документов заявителя, внесение данных в базу дан</w:t>
      </w:r>
      <w:r w:rsidR="00C25143">
        <w:rPr>
          <w:sz w:val="28"/>
          <w:szCs w:val="28"/>
        </w:rPr>
        <w:t>ных автоматизированной системы «</w:t>
      </w:r>
      <w:r w:rsidRPr="0096169B">
        <w:rPr>
          <w:sz w:val="28"/>
          <w:szCs w:val="28"/>
        </w:rPr>
        <w:t>Адресная социальная помощь</w:t>
      </w:r>
      <w:r w:rsidR="00C25143">
        <w:rPr>
          <w:sz w:val="28"/>
          <w:szCs w:val="28"/>
        </w:rPr>
        <w:t>»</w:t>
      </w:r>
      <w:r w:rsidRPr="0096169B">
        <w:rPr>
          <w:sz w:val="28"/>
          <w:szCs w:val="28"/>
        </w:rPr>
        <w:t>;</w:t>
      </w:r>
    </w:p>
    <w:p w:rsidR="0096169B" w:rsidRDefault="0096169B" w:rsidP="00BF3C56">
      <w:pPr>
        <w:pStyle w:val="ad"/>
        <w:numPr>
          <w:ilvl w:val="3"/>
          <w:numId w:val="17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25143">
        <w:rPr>
          <w:sz w:val="28"/>
          <w:szCs w:val="28"/>
        </w:rPr>
        <w:t>проверка представленных заявителем документов и принятие решения о предоставлении либо</w:t>
      </w:r>
      <w:r w:rsidR="00897CFE">
        <w:rPr>
          <w:sz w:val="28"/>
          <w:szCs w:val="28"/>
        </w:rPr>
        <w:t xml:space="preserve"> об</w:t>
      </w:r>
      <w:r w:rsidRPr="00C25143">
        <w:rPr>
          <w:sz w:val="28"/>
          <w:szCs w:val="28"/>
        </w:rPr>
        <w:t xml:space="preserve"> отказе в предоставлении государственной услуги;</w:t>
      </w:r>
    </w:p>
    <w:p w:rsidR="0096169B" w:rsidRPr="00C25143" w:rsidRDefault="0096169B" w:rsidP="00BF3C56">
      <w:pPr>
        <w:pStyle w:val="ad"/>
        <w:numPr>
          <w:ilvl w:val="3"/>
          <w:numId w:val="17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C25143">
        <w:rPr>
          <w:sz w:val="28"/>
          <w:szCs w:val="28"/>
        </w:rPr>
        <w:t>организация выплаты денежных средств заявителям.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C25143" w:rsidRDefault="0096169B" w:rsidP="00C2514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25143">
        <w:rPr>
          <w:b/>
          <w:sz w:val="28"/>
          <w:szCs w:val="28"/>
        </w:rPr>
        <w:t>3.2. Формирование и направление межведомственных запросов</w:t>
      </w:r>
    </w:p>
    <w:p w:rsidR="0096169B" w:rsidRPr="00C25143" w:rsidRDefault="0096169B" w:rsidP="00C2514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25143">
        <w:rPr>
          <w:b/>
          <w:sz w:val="28"/>
          <w:szCs w:val="28"/>
        </w:rPr>
        <w:t>в органы и организации, участвующие в предоставлении</w:t>
      </w:r>
    </w:p>
    <w:p w:rsidR="0096169B" w:rsidRPr="00C25143" w:rsidRDefault="0096169B" w:rsidP="00C2514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25143">
        <w:rPr>
          <w:b/>
          <w:sz w:val="28"/>
          <w:szCs w:val="28"/>
        </w:rPr>
        <w:t>государственной услуги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C32BE3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3.2.1. </w:t>
      </w:r>
      <w:proofErr w:type="gramStart"/>
      <w:r w:rsidRPr="0096169B">
        <w:rPr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использованием СМЭВ и подключаемых к ней региональных СМЭВ, в органы и организации, участвующие в предоставлении государственной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государственной услуги и представляемых заявителем, необходимости обращения в государственные органы и организации, </w:t>
      </w:r>
      <w:r w:rsidRPr="0096169B">
        <w:rPr>
          <w:sz w:val="28"/>
          <w:szCs w:val="28"/>
        </w:rPr>
        <w:lastRenderedPageBreak/>
        <w:t>участвующие</w:t>
      </w:r>
      <w:proofErr w:type="gramEnd"/>
      <w:r w:rsidRPr="0096169B">
        <w:rPr>
          <w:sz w:val="28"/>
          <w:szCs w:val="28"/>
        </w:rPr>
        <w:t xml:space="preserve"> в предоставлении государственной услуги, с целью получения сведений, необходимых для предоставления государственной услуги.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3.2.2. Часть документов, которая не требует участия заявителя, представляется в рамках межведомственного документооборота следующим образом:</w:t>
      </w:r>
    </w:p>
    <w:p w:rsidR="0096169B" w:rsidRDefault="0096169B" w:rsidP="00BF3C56">
      <w:pPr>
        <w:pStyle w:val="ad"/>
        <w:numPr>
          <w:ilvl w:val="3"/>
          <w:numId w:val="1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форме документа на бумажном носителе при отсутствии технической возможности подключения к СМЭВ;</w:t>
      </w:r>
    </w:p>
    <w:p w:rsidR="0096169B" w:rsidRPr="0011349C" w:rsidRDefault="0096169B" w:rsidP="00BF3C56">
      <w:pPr>
        <w:pStyle w:val="ad"/>
        <w:numPr>
          <w:ilvl w:val="3"/>
          <w:numId w:val="1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11349C">
        <w:rPr>
          <w:sz w:val="28"/>
          <w:szCs w:val="28"/>
        </w:rPr>
        <w:t>в форме электронного документа при наличии технической возможности подключения к СМЭВ.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2A062A">
        <w:rPr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96169B" w:rsidRPr="002D2468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3.2.3. В рамках предоставления государственной услуги Министерство </w:t>
      </w:r>
      <w:r w:rsidRPr="002D2468">
        <w:rPr>
          <w:sz w:val="28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2D2468">
        <w:rPr>
          <w:sz w:val="28"/>
          <w:szCs w:val="28"/>
        </w:rPr>
        <w:t>с</w:t>
      </w:r>
      <w:proofErr w:type="gramEnd"/>
      <w:r w:rsidRPr="002D2468">
        <w:rPr>
          <w:sz w:val="28"/>
          <w:szCs w:val="28"/>
        </w:rPr>
        <w:t>:</w:t>
      </w:r>
    </w:p>
    <w:p w:rsidR="0096169B" w:rsidRPr="002D2468" w:rsidRDefault="002D2468" w:rsidP="00BF3C56">
      <w:pPr>
        <w:pStyle w:val="ad"/>
        <w:numPr>
          <w:ilvl w:val="3"/>
          <w:numId w:val="1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D2468">
        <w:rPr>
          <w:sz w:val="28"/>
          <w:szCs w:val="28"/>
        </w:rPr>
        <w:t xml:space="preserve">Отделением </w:t>
      </w:r>
      <w:r w:rsidR="0096169B" w:rsidRPr="002D2468">
        <w:rPr>
          <w:sz w:val="28"/>
          <w:szCs w:val="28"/>
        </w:rPr>
        <w:t>Пенсионн</w:t>
      </w:r>
      <w:r w:rsidRPr="002D2468">
        <w:rPr>
          <w:sz w:val="28"/>
          <w:szCs w:val="28"/>
        </w:rPr>
        <w:t>ого</w:t>
      </w:r>
      <w:r w:rsidR="0096169B" w:rsidRPr="002D2468">
        <w:rPr>
          <w:sz w:val="28"/>
          <w:szCs w:val="28"/>
        </w:rPr>
        <w:t xml:space="preserve"> фонд</w:t>
      </w:r>
      <w:r w:rsidRPr="002D2468">
        <w:rPr>
          <w:sz w:val="28"/>
          <w:szCs w:val="28"/>
        </w:rPr>
        <w:t>а</w:t>
      </w:r>
      <w:r w:rsidR="0096169B" w:rsidRPr="002D2468">
        <w:rPr>
          <w:sz w:val="28"/>
          <w:szCs w:val="28"/>
        </w:rPr>
        <w:t xml:space="preserve"> Российской Федерации (государственное учреждение) </w:t>
      </w:r>
      <w:r w:rsidR="00A36F04" w:rsidRPr="002D2468">
        <w:rPr>
          <w:sz w:val="28"/>
          <w:szCs w:val="28"/>
        </w:rPr>
        <w:t>–</w:t>
      </w:r>
      <w:r w:rsidR="0096169B" w:rsidRPr="002D2468">
        <w:rPr>
          <w:sz w:val="28"/>
          <w:szCs w:val="28"/>
        </w:rPr>
        <w:t xml:space="preserve"> с целью получения сведений </w:t>
      </w:r>
      <w:r w:rsidRPr="002D2468">
        <w:rPr>
          <w:sz w:val="28"/>
          <w:szCs w:val="28"/>
        </w:rPr>
        <w:t>о страховом номере индивидуального лицевого счета</w:t>
      </w:r>
      <w:r w:rsidR="0096169B" w:rsidRPr="002D2468">
        <w:rPr>
          <w:sz w:val="28"/>
          <w:szCs w:val="28"/>
        </w:rPr>
        <w:t>;</w:t>
      </w:r>
    </w:p>
    <w:p w:rsidR="0096169B" w:rsidRPr="002D2468" w:rsidRDefault="0096169B" w:rsidP="00BF3C56">
      <w:pPr>
        <w:pStyle w:val="ad"/>
        <w:numPr>
          <w:ilvl w:val="3"/>
          <w:numId w:val="1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D2468">
        <w:rPr>
          <w:sz w:val="28"/>
          <w:szCs w:val="28"/>
        </w:rPr>
        <w:t xml:space="preserve">Федеральной службой государственной регистрации, кадастра и картографии </w:t>
      </w:r>
      <w:r w:rsidR="00A36F04" w:rsidRPr="002D2468">
        <w:rPr>
          <w:sz w:val="28"/>
          <w:szCs w:val="28"/>
        </w:rPr>
        <w:t>–</w:t>
      </w:r>
      <w:r w:rsidRPr="002D2468">
        <w:rPr>
          <w:sz w:val="28"/>
          <w:szCs w:val="28"/>
        </w:rPr>
        <w:t xml:space="preserve"> с целью получения выписки из Единого государственного реестра недвижимости о правах отдельного лица на имеющиеся у него объекты недвижимости;</w:t>
      </w:r>
    </w:p>
    <w:p w:rsidR="0096169B" w:rsidRPr="002D2468" w:rsidRDefault="0096169B" w:rsidP="00BF3C56">
      <w:pPr>
        <w:pStyle w:val="ad"/>
        <w:numPr>
          <w:ilvl w:val="3"/>
          <w:numId w:val="1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D2468">
        <w:rPr>
          <w:sz w:val="28"/>
          <w:szCs w:val="28"/>
        </w:rPr>
        <w:t xml:space="preserve">органами местного самоуправления </w:t>
      </w:r>
      <w:r w:rsidR="00A36F04" w:rsidRPr="002D2468">
        <w:rPr>
          <w:sz w:val="28"/>
          <w:szCs w:val="28"/>
        </w:rPr>
        <w:t>–</w:t>
      </w:r>
      <w:r w:rsidRPr="002D2468">
        <w:rPr>
          <w:sz w:val="28"/>
          <w:szCs w:val="28"/>
        </w:rPr>
        <w:t xml:space="preserve"> с целью получения сведений о подтверждении факта пожара, опасного природного явления, стихийного бедствия, в случае если указанные сведения находятся в распоряжении органов местного самоуправления.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2D2468">
        <w:rPr>
          <w:sz w:val="28"/>
          <w:szCs w:val="28"/>
        </w:rPr>
        <w:t>3.2.4. Межведомственный запрос на бумажном носителе о</w:t>
      </w:r>
      <w:r w:rsidRPr="0096169B">
        <w:rPr>
          <w:sz w:val="28"/>
          <w:szCs w:val="28"/>
        </w:rPr>
        <w:t xml:space="preserve"> предоставлении сведений, указанных в пункте 3.2.3 административного регламента, должен содержать следующие сведения: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наименование органа, направляющего межведомственный запрос;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852CAF">
        <w:rPr>
          <w:sz w:val="28"/>
          <w:szCs w:val="28"/>
        </w:rPr>
        <w:t>наименование органа государственной власти или организации, в адрес которых направляется межведомственный запрос;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t xml:space="preserve">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 w:rsidRPr="002376F9">
        <w:rPr>
          <w:sz w:val="28"/>
          <w:szCs w:val="28"/>
        </w:rPr>
        <w:t>необходимых</w:t>
      </w:r>
      <w:proofErr w:type="gramEnd"/>
      <w:r w:rsidRPr="002376F9">
        <w:rPr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lastRenderedPageBreak/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t>контактная информация для направления ответа на межведомственный запрос;</w:t>
      </w:r>
    </w:p>
    <w:p w:rsidR="0096169B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t>дата направления межведомственного запроса;</w:t>
      </w:r>
    </w:p>
    <w:p w:rsidR="0096169B" w:rsidRPr="002376F9" w:rsidRDefault="0096169B" w:rsidP="00BF3C56">
      <w:pPr>
        <w:pStyle w:val="ad"/>
        <w:numPr>
          <w:ilvl w:val="3"/>
          <w:numId w:val="20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376F9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Указанные требования не распространяются на запросы в рамках межведомственного информационного взаимодействия с использованием СМЭВ.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3.2.5. Межведомственный запрос направляется в течение 2 рабочих дней со дня поступления заявления на предоставление государственной услуги.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3.2.6.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p w:rsidR="0096169B" w:rsidRPr="0096169B" w:rsidRDefault="0096169B" w:rsidP="006171F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6171F0" w:rsidRDefault="0096169B" w:rsidP="006171F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171F0">
        <w:rPr>
          <w:b/>
          <w:sz w:val="28"/>
          <w:szCs w:val="28"/>
        </w:rPr>
        <w:t>3.3. Порядок осуществления административных процедур</w:t>
      </w:r>
    </w:p>
    <w:p w:rsidR="0096169B" w:rsidRPr="006171F0" w:rsidRDefault="0096169B" w:rsidP="006171F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171F0">
        <w:rPr>
          <w:b/>
          <w:sz w:val="28"/>
          <w:szCs w:val="28"/>
        </w:rPr>
        <w:t>в электронной форме, в том числе с использованием</w:t>
      </w:r>
    </w:p>
    <w:p w:rsidR="0096169B" w:rsidRPr="006171F0" w:rsidRDefault="000D585C" w:rsidP="006171F0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федеральной </w:t>
      </w:r>
      <w:r w:rsidR="0096169B" w:rsidRPr="006171F0">
        <w:rPr>
          <w:b/>
          <w:sz w:val="28"/>
          <w:szCs w:val="28"/>
        </w:rPr>
        <w:t>государстве</w:t>
      </w:r>
      <w:r w:rsidR="000942ED">
        <w:rPr>
          <w:b/>
          <w:sz w:val="28"/>
          <w:szCs w:val="28"/>
        </w:rPr>
        <w:t>нной информационной системы «</w:t>
      </w:r>
      <w:r w:rsidR="0096169B" w:rsidRPr="006171F0">
        <w:rPr>
          <w:b/>
          <w:sz w:val="28"/>
          <w:szCs w:val="28"/>
        </w:rPr>
        <w:t>Единый портал</w:t>
      </w:r>
      <w:r>
        <w:rPr>
          <w:b/>
          <w:sz w:val="28"/>
          <w:szCs w:val="28"/>
        </w:rPr>
        <w:t xml:space="preserve"> </w:t>
      </w:r>
      <w:r w:rsidR="0096169B" w:rsidRPr="006171F0">
        <w:rPr>
          <w:b/>
          <w:sz w:val="28"/>
          <w:szCs w:val="28"/>
        </w:rPr>
        <w:t xml:space="preserve">государственных </w:t>
      </w:r>
      <w:r w:rsidR="000942ED">
        <w:rPr>
          <w:b/>
          <w:sz w:val="28"/>
          <w:szCs w:val="28"/>
        </w:rPr>
        <w:t>и муниципальных услуг (функций)»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2F21EC">
        <w:rPr>
          <w:sz w:val="28"/>
          <w:szCs w:val="28"/>
        </w:rPr>
        <w:t xml:space="preserve">3.3.1. Запись на прием в орган (организацию) для подачи запроса с использованием </w:t>
      </w:r>
      <w:r w:rsidR="002F21EC" w:rsidRPr="002F21EC">
        <w:rPr>
          <w:sz w:val="28"/>
          <w:szCs w:val="28"/>
        </w:rPr>
        <w:t>федеральной государственной информационной системы</w:t>
      </w:r>
      <w:r w:rsidR="002F21EC" w:rsidRPr="002F21EC">
        <w:rPr>
          <w:b/>
          <w:sz w:val="28"/>
          <w:szCs w:val="28"/>
        </w:rPr>
        <w:t xml:space="preserve"> «</w:t>
      </w:r>
      <w:r w:rsidRPr="002F21EC">
        <w:rPr>
          <w:sz w:val="28"/>
          <w:szCs w:val="28"/>
        </w:rPr>
        <w:t>Един</w:t>
      </w:r>
      <w:r w:rsidR="002F21EC" w:rsidRPr="002F21EC">
        <w:rPr>
          <w:sz w:val="28"/>
          <w:szCs w:val="28"/>
        </w:rPr>
        <w:t>ый</w:t>
      </w:r>
      <w:r w:rsidRPr="002F21EC">
        <w:rPr>
          <w:sz w:val="28"/>
          <w:szCs w:val="28"/>
        </w:rPr>
        <w:t xml:space="preserve"> портал государственных и муниципальных услуг (функций)</w:t>
      </w:r>
      <w:r w:rsidR="002F21EC" w:rsidRPr="002F21EC">
        <w:rPr>
          <w:sz w:val="28"/>
          <w:szCs w:val="28"/>
        </w:rPr>
        <w:t>»</w:t>
      </w:r>
      <w:r w:rsidRPr="002F21EC">
        <w:rPr>
          <w:sz w:val="28"/>
          <w:szCs w:val="28"/>
        </w:rPr>
        <w:t>, официального сайта не осуществляется.</w:t>
      </w:r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3.3.2. Заявление на предоставление государственной услуги может быть направлено заявителем в электронном виде посредством электронной почты. К заявлению в электронном виде прилагается пакет документов, указанных в подразделе 2.6 административного регламента, удостоверяющих требованиям, указанным в подразделе 2.18 административного регламента.</w:t>
      </w:r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23FB2">
        <w:rPr>
          <w:sz w:val="28"/>
          <w:szCs w:val="28"/>
        </w:rPr>
        <w:t>3.3.3. Формирование запроса о предоста</w:t>
      </w:r>
      <w:r w:rsidR="002F21EC" w:rsidRPr="00C23FB2">
        <w:rPr>
          <w:sz w:val="28"/>
          <w:szCs w:val="28"/>
        </w:rPr>
        <w:t>влении государственной услуги в</w:t>
      </w:r>
      <w:r w:rsidRPr="00C23FB2">
        <w:rPr>
          <w:sz w:val="28"/>
          <w:szCs w:val="28"/>
        </w:rPr>
        <w:t xml:space="preserve"> </w:t>
      </w:r>
      <w:r w:rsidR="002F21EC" w:rsidRPr="00C23FB2">
        <w:rPr>
          <w:sz w:val="28"/>
          <w:szCs w:val="28"/>
        </w:rPr>
        <w:t>федеральной государственной информационной системе</w:t>
      </w:r>
      <w:r w:rsidR="002F21EC" w:rsidRPr="00C23FB2">
        <w:rPr>
          <w:b/>
          <w:sz w:val="28"/>
          <w:szCs w:val="28"/>
        </w:rPr>
        <w:t xml:space="preserve"> «</w:t>
      </w:r>
      <w:r w:rsidRPr="00C23FB2">
        <w:rPr>
          <w:sz w:val="28"/>
          <w:szCs w:val="28"/>
        </w:rPr>
        <w:t>Един</w:t>
      </w:r>
      <w:r w:rsidR="002F21EC" w:rsidRPr="00C23FB2">
        <w:rPr>
          <w:sz w:val="28"/>
          <w:szCs w:val="28"/>
        </w:rPr>
        <w:t>ый</w:t>
      </w:r>
      <w:r w:rsidRPr="00C23FB2">
        <w:rPr>
          <w:sz w:val="28"/>
          <w:szCs w:val="28"/>
        </w:rPr>
        <w:t xml:space="preserve"> портал государственных и муниципальных услуг (функций)</w:t>
      </w:r>
      <w:r w:rsidR="002F21EC" w:rsidRPr="00C23FB2">
        <w:rPr>
          <w:sz w:val="28"/>
          <w:szCs w:val="28"/>
        </w:rPr>
        <w:t>»</w:t>
      </w:r>
      <w:r w:rsidRPr="00C23FB2">
        <w:rPr>
          <w:sz w:val="28"/>
          <w:szCs w:val="28"/>
        </w:rPr>
        <w:t xml:space="preserve">, </w:t>
      </w:r>
      <w:r w:rsidR="002F21EC" w:rsidRPr="00C23FB2">
        <w:rPr>
          <w:sz w:val="28"/>
          <w:szCs w:val="28"/>
        </w:rPr>
        <w:t xml:space="preserve">на </w:t>
      </w:r>
      <w:r w:rsidRPr="00C23FB2">
        <w:rPr>
          <w:sz w:val="28"/>
          <w:szCs w:val="28"/>
        </w:rPr>
        <w:t>официальном сайте не осуществляется.</w:t>
      </w:r>
    </w:p>
    <w:p w:rsidR="0096169B" w:rsidRPr="0096169B" w:rsidRDefault="002F21EC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23FB2">
        <w:rPr>
          <w:sz w:val="28"/>
          <w:szCs w:val="28"/>
        </w:rPr>
        <w:lastRenderedPageBreak/>
        <w:t>В федеральной государственной информационной системе</w:t>
      </w:r>
      <w:r w:rsidRPr="00C23FB2">
        <w:rPr>
          <w:b/>
          <w:sz w:val="28"/>
          <w:szCs w:val="28"/>
        </w:rPr>
        <w:t xml:space="preserve"> «</w:t>
      </w:r>
      <w:r w:rsidR="0096169B" w:rsidRPr="00C23FB2">
        <w:rPr>
          <w:sz w:val="28"/>
          <w:szCs w:val="28"/>
        </w:rPr>
        <w:t>Един</w:t>
      </w:r>
      <w:r w:rsidRPr="00C23FB2">
        <w:rPr>
          <w:sz w:val="28"/>
          <w:szCs w:val="28"/>
        </w:rPr>
        <w:t>ый</w:t>
      </w:r>
      <w:r w:rsidR="0096169B" w:rsidRPr="00C23FB2">
        <w:rPr>
          <w:sz w:val="28"/>
          <w:szCs w:val="28"/>
        </w:rPr>
        <w:t xml:space="preserve"> портал государственных и муниципальных услуг (функций)</w:t>
      </w:r>
      <w:r w:rsidRPr="00C23FB2">
        <w:rPr>
          <w:sz w:val="28"/>
          <w:szCs w:val="28"/>
        </w:rPr>
        <w:t>»</w:t>
      </w:r>
      <w:r w:rsidR="0096169B" w:rsidRPr="00C23FB2">
        <w:rPr>
          <w:sz w:val="28"/>
          <w:szCs w:val="28"/>
        </w:rPr>
        <w:t xml:space="preserve"> заявителю</w:t>
      </w:r>
      <w:r w:rsidR="0096169B" w:rsidRPr="0096169B">
        <w:rPr>
          <w:sz w:val="28"/>
          <w:szCs w:val="28"/>
        </w:rPr>
        <w:t xml:space="preserve"> предоставляется возможность:</w:t>
      </w:r>
    </w:p>
    <w:p w:rsidR="0096169B" w:rsidRPr="0096169B" w:rsidRDefault="0096169B" w:rsidP="00BF3C56">
      <w:pPr>
        <w:pStyle w:val="ad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получения информации о порядке и сроках предоставления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3.3.4. </w:t>
      </w:r>
      <w:proofErr w:type="gramStart"/>
      <w:r w:rsidRPr="0096169B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по приему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</w:t>
      </w:r>
      <w:r w:rsidRPr="002F21EC">
        <w:rPr>
          <w:sz w:val="28"/>
          <w:szCs w:val="28"/>
        </w:rPr>
        <w:t xml:space="preserve">прилагаемые к нему документы, предусматривающую проверку соблюдения условий, указанных в статье 11 Федерального закона </w:t>
      </w:r>
      <w:r w:rsidR="002F21EC" w:rsidRPr="002F21EC">
        <w:rPr>
          <w:sz w:val="28"/>
          <w:szCs w:val="28"/>
        </w:rPr>
        <w:t xml:space="preserve">от 6 апреля 2011 года </w:t>
      </w:r>
      <w:r w:rsidR="002F21EC" w:rsidRPr="002F21EC">
        <w:rPr>
          <w:sz w:val="28"/>
          <w:szCs w:val="28"/>
        </w:rPr>
        <w:br/>
        <w:t xml:space="preserve">№ 63-ФЗ </w:t>
      </w:r>
      <w:r w:rsidR="003E7E25" w:rsidRPr="002F21EC">
        <w:rPr>
          <w:sz w:val="28"/>
          <w:szCs w:val="28"/>
        </w:rPr>
        <w:t>«Об электронной подписи»</w:t>
      </w:r>
      <w:r w:rsidRPr="002F21EC">
        <w:rPr>
          <w:sz w:val="28"/>
          <w:szCs w:val="28"/>
        </w:rPr>
        <w:t xml:space="preserve"> (далее </w:t>
      </w:r>
      <w:r w:rsidR="003E7E25" w:rsidRPr="002F21EC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проверка усиленной квалифицированной электронной подписи), в</w:t>
      </w:r>
      <w:proofErr w:type="gramEnd"/>
      <w:r w:rsidRPr="0096169B">
        <w:rPr>
          <w:sz w:val="28"/>
          <w:szCs w:val="28"/>
        </w:rPr>
        <w:t xml:space="preserve"> </w:t>
      </w:r>
      <w:proofErr w:type="gramStart"/>
      <w:r w:rsidRPr="0096169B">
        <w:rPr>
          <w:sz w:val="28"/>
          <w:szCs w:val="28"/>
        </w:rPr>
        <w:t>порядке</w:t>
      </w:r>
      <w:proofErr w:type="gramEnd"/>
      <w:r w:rsidRPr="0096169B">
        <w:rPr>
          <w:sz w:val="28"/>
          <w:szCs w:val="28"/>
        </w:rPr>
        <w:t>, установленном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целях обеспечения проверки усиленной квалифицированной электронной подписи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:rsidR="0096169B" w:rsidRPr="0096169B" w:rsidRDefault="0096169B" w:rsidP="00087E3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3.3.5. Результат предоставления государственной услуги с использованием </w:t>
      </w:r>
      <w:r w:rsidR="003D4610" w:rsidRPr="00C23FB2">
        <w:rPr>
          <w:sz w:val="28"/>
          <w:szCs w:val="28"/>
        </w:rPr>
        <w:t>федеральной государственной информационной систем</w:t>
      </w:r>
      <w:r w:rsidR="003D4610">
        <w:rPr>
          <w:sz w:val="28"/>
          <w:szCs w:val="28"/>
        </w:rPr>
        <w:t>ы</w:t>
      </w:r>
      <w:r w:rsidR="003D4610" w:rsidRPr="00C23FB2">
        <w:rPr>
          <w:b/>
          <w:sz w:val="28"/>
          <w:szCs w:val="28"/>
        </w:rPr>
        <w:t xml:space="preserve"> </w:t>
      </w:r>
      <w:r w:rsidR="003D4610" w:rsidRPr="003D4610">
        <w:rPr>
          <w:b/>
          <w:sz w:val="28"/>
          <w:szCs w:val="28"/>
        </w:rPr>
        <w:t>«</w:t>
      </w:r>
      <w:r w:rsidRPr="003D4610">
        <w:rPr>
          <w:sz w:val="28"/>
          <w:szCs w:val="28"/>
        </w:rPr>
        <w:t>Един</w:t>
      </w:r>
      <w:r w:rsidR="003D4610" w:rsidRPr="003D4610">
        <w:rPr>
          <w:sz w:val="28"/>
          <w:szCs w:val="28"/>
        </w:rPr>
        <w:t>ый портал</w:t>
      </w:r>
      <w:r w:rsidRPr="003D4610">
        <w:rPr>
          <w:sz w:val="28"/>
          <w:szCs w:val="28"/>
        </w:rPr>
        <w:t xml:space="preserve"> государственных и муниципальных услуг (функций)</w:t>
      </w:r>
      <w:r w:rsidR="003D4610" w:rsidRPr="003D4610">
        <w:rPr>
          <w:sz w:val="28"/>
          <w:szCs w:val="28"/>
        </w:rPr>
        <w:t>»</w:t>
      </w:r>
      <w:r w:rsidRPr="003D4610">
        <w:rPr>
          <w:sz w:val="28"/>
          <w:szCs w:val="28"/>
        </w:rPr>
        <w:t>,</w:t>
      </w:r>
      <w:r w:rsidRPr="0096169B">
        <w:rPr>
          <w:sz w:val="28"/>
          <w:szCs w:val="28"/>
        </w:rPr>
        <w:t xml:space="preserve"> официального сайта не предоставляется.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087E3E" w:rsidRDefault="0096169B" w:rsidP="00087E3E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87E3E">
        <w:rPr>
          <w:b/>
          <w:sz w:val="28"/>
          <w:szCs w:val="28"/>
        </w:rPr>
        <w:t>3.4. Предоставление государственной услуги посредством</w:t>
      </w:r>
    </w:p>
    <w:p w:rsidR="0096169B" w:rsidRPr="00087E3E" w:rsidRDefault="0096169B" w:rsidP="00087E3E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87E3E">
        <w:rPr>
          <w:b/>
          <w:sz w:val="28"/>
          <w:szCs w:val="28"/>
        </w:rPr>
        <w:t>обращения заявителя в МФЦ включает в себя следующие</w:t>
      </w:r>
    </w:p>
    <w:p w:rsidR="0096169B" w:rsidRPr="00087E3E" w:rsidRDefault="0096169B" w:rsidP="00087E3E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087E3E">
        <w:rPr>
          <w:b/>
          <w:sz w:val="28"/>
          <w:szCs w:val="28"/>
        </w:rPr>
        <w:t>административные процедуры (действия):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4E28AA" w:rsidRDefault="004E28AA" w:rsidP="004E28AA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96169B" w:rsidRDefault="0096169B" w:rsidP="00BF3C56">
      <w:pPr>
        <w:pStyle w:val="ad"/>
        <w:numPr>
          <w:ilvl w:val="3"/>
          <w:numId w:val="22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информирование (консультация) заявителя по порядку предоставления государственной услуги;</w:t>
      </w:r>
    </w:p>
    <w:p w:rsidR="0096169B" w:rsidRDefault="0096169B" w:rsidP="00BF3C56">
      <w:pPr>
        <w:pStyle w:val="ad"/>
        <w:numPr>
          <w:ilvl w:val="3"/>
          <w:numId w:val="22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4E28AA">
        <w:rPr>
          <w:sz w:val="28"/>
          <w:szCs w:val="28"/>
        </w:rPr>
        <w:t>прием и регистрация заявления и прилагаемых к нему документов от заявителя для получения государственной услуги;</w:t>
      </w:r>
    </w:p>
    <w:p w:rsidR="0096169B" w:rsidRPr="004E28AA" w:rsidRDefault="0096169B" w:rsidP="00BF3C56">
      <w:pPr>
        <w:pStyle w:val="ad"/>
        <w:numPr>
          <w:ilvl w:val="3"/>
          <w:numId w:val="22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4E28AA">
        <w:rPr>
          <w:sz w:val="28"/>
          <w:szCs w:val="28"/>
        </w:rPr>
        <w:t>направление заявления и документов для принятия решения и уведомления заявителя.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556760" w:rsidRDefault="0096169B" w:rsidP="0055676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56760">
        <w:rPr>
          <w:b/>
          <w:sz w:val="28"/>
          <w:szCs w:val="28"/>
        </w:rPr>
        <w:lastRenderedPageBreak/>
        <w:t>3.5. Порядок исправления допущенных опечаток и ошибок</w:t>
      </w:r>
    </w:p>
    <w:p w:rsidR="0096169B" w:rsidRPr="00556760" w:rsidRDefault="0096169B" w:rsidP="0055676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56760">
        <w:rPr>
          <w:b/>
          <w:sz w:val="28"/>
          <w:szCs w:val="28"/>
        </w:rPr>
        <w:t xml:space="preserve">в </w:t>
      </w:r>
      <w:proofErr w:type="gramStart"/>
      <w:r w:rsidRPr="00556760">
        <w:rPr>
          <w:b/>
          <w:sz w:val="28"/>
          <w:szCs w:val="28"/>
        </w:rPr>
        <w:t>выданных</w:t>
      </w:r>
      <w:proofErr w:type="gramEnd"/>
      <w:r w:rsidRPr="00556760">
        <w:rPr>
          <w:b/>
          <w:sz w:val="28"/>
          <w:szCs w:val="28"/>
        </w:rPr>
        <w:t xml:space="preserve"> в результате предоставления государственной</w:t>
      </w:r>
    </w:p>
    <w:p w:rsidR="0096169B" w:rsidRPr="00556760" w:rsidRDefault="0096169B" w:rsidP="0055676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56760">
        <w:rPr>
          <w:b/>
          <w:sz w:val="28"/>
          <w:szCs w:val="28"/>
        </w:rPr>
        <w:t xml:space="preserve">услуги </w:t>
      </w:r>
      <w:proofErr w:type="gramStart"/>
      <w:r w:rsidRPr="00556760">
        <w:rPr>
          <w:b/>
          <w:sz w:val="28"/>
          <w:szCs w:val="28"/>
        </w:rPr>
        <w:t>документах</w:t>
      </w:r>
      <w:proofErr w:type="gramEnd"/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3A763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3.5.1. </w:t>
      </w:r>
      <w:proofErr w:type="gramStart"/>
      <w:r w:rsidRPr="0096169B">
        <w:rPr>
          <w:sz w:val="28"/>
          <w:szCs w:val="28"/>
        </w:rPr>
        <w:t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96169B" w:rsidRPr="0096169B" w:rsidRDefault="0096169B" w:rsidP="003A763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96169B" w:rsidRPr="0096169B" w:rsidRDefault="0096169B" w:rsidP="00BF3C56">
      <w:pPr>
        <w:pStyle w:val="ad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лично (заявителем представляется оригинал документа с опечатками и ошибками);</w:t>
      </w:r>
    </w:p>
    <w:p w:rsidR="0096169B" w:rsidRPr="0096169B" w:rsidRDefault="0096169B" w:rsidP="00BF3C56">
      <w:pPr>
        <w:pStyle w:val="ad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через организацию почтовой связи (заявителем направляется копия документа с опечатками и ошибками).</w:t>
      </w:r>
    </w:p>
    <w:p w:rsidR="0096169B" w:rsidRPr="0096169B" w:rsidRDefault="0096169B" w:rsidP="00BC69F5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Специалист Министерства,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96169B">
        <w:rPr>
          <w:sz w:val="28"/>
          <w:szCs w:val="28"/>
        </w:rPr>
        <w:t>с даты регистрации</w:t>
      </w:r>
      <w:proofErr w:type="gramEnd"/>
      <w:r w:rsidRPr="0096169B">
        <w:rPr>
          <w:sz w:val="28"/>
          <w:szCs w:val="28"/>
        </w:rPr>
        <w:t xml:space="preserve"> соответствующего заявления.</w:t>
      </w:r>
    </w:p>
    <w:p w:rsidR="0096169B" w:rsidRPr="0096169B" w:rsidRDefault="0096169B" w:rsidP="00BC69F5">
      <w:pPr>
        <w:pStyle w:val="ad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 Министерства,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:rsidR="0096169B" w:rsidRPr="0096169B" w:rsidRDefault="0096169B" w:rsidP="00BC69F5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Документ, содержащий опечатки и ошибки, после замены подлежит уничтожению.</w:t>
      </w:r>
    </w:p>
    <w:p w:rsidR="0096169B" w:rsidRPr="0096169B" w:rsidRDefault="0096169B" w:rsidP="00BC69F5">
      <w:pPr>
        <w:pStyle w:val="ad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 Министерства, ответственный за предоставление государственной услуги, письменно сообщает заявителю об отсутствии таких опечаток и ошибок в срок, не превышающий 5 рабочих дней с момента регистрации соответствующего заявления.</w:t>
      </w:r>
      <w:proofErr w:type="gramEnd"/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B1053A" w:rsidRDefault="0096169B" w:rsidP="00B1053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B1053A">
        <w:rPr>
          <w:b/>
          <w:sz w:val="28"/>
          <w:szCs w:val="28"/>
        </w:rPr>
        <w:t>3.6. Описание административных процедур (действий)</w:t>
      </w:r>
    </w:p>
    <w:p w:rsidR="0096169B" w:rsidRPr="00B1053A" w:rsidRDefault="0096169B" w:rsidP="00B1053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Pr="00B1053A" w:rsidRDefault="0096169B" w:rsidP="00B1053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B1053A">
        <w:rPr>
          <w:b/>
          <w:sz w:val="28"/>
          <w:szCs w:val="28"/>
        </w:rPr>
        <w:t>3.6.1. Порядок выполнения административных процедур</w:t>
      </w:r>
    </w:p>
    <w:p w:rsidR="0096169B" w:rsidRPr="00B1053A" w:rsidRDefault="0096169B" w:rsidP="00B1053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B1053A">
        <w:rPr>
          <w:b/>
          <w:sz w:val="28"/>
          <w:szCs w:val="28"/>
        </w:rPr>
        <w:t>(действий) МФЦ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lastRenderedPageBreak/>
        <w:t xml:space="preserve">3.6.1.1. Административная процедура (действие) </w:t>
      </w:r>
      <w:r w:rsidR="003B3152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информирование (консультация) по порядку предоставления государственной услуги.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Административную процедуру (действия) осуществляет работник МФЦ. Работник МФЦ обеспечивает информационную поддержку заявителей при личном обращении заявителя в МФЦ по следующим вопросам: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срок предоставления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государственных служащих, МФЦ, работников МФЦ;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 за нарушение порядка предоставления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режим работы и адреса иных МФЦ на территории Забайкальского края;</w:t>
      </w:r>
    </w:p>
    <w:p w:rsidR="0096169B" w:rsidRPr="0096169B" w:rsidRDefault="0096169B" w:rsidP="00BF3C56">
      <w:pPr>
        <w:pStyle w:val="ad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3.6.1.2. Административная процедура (действие) </w:t>
      </w:r>
      <w:r w:rsidR="002329B7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прием и регистрация запроса и документов.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Административную процедуру (действие) осуществляет работник МФЦ, ответственный за прием и регистрацию запроса и документов (далее </w:t>
      </w:r>
      <w:r w:rsidR="002329B7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работник приема МФЦ).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При личном обращении за государственной услугой в МФЦ заявитель предъявляет документы, определенные в пункте 2.6 административного регламента, в оригинале или нотариально заверенной копии.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Работник приема МФЦ: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его личность, подтверждает подпись заявления надлежащим лицом, а также составляет и заверяет своей подписью с указанием фамилии, имени, отчества опись принятых заявления и прилагаемых к нему документов. Запрос подписывается заявителем в присутствии сотрудника МФЦ;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lastRenderedPageBreak/>
        <w:t>проверяет соответствие представленных документов требованиям, установленным административным регламентом предоставления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проверяет наличие всех необходимых документов в соответствии с административным регламентом предоставления государственной услуги, сверяя их с описью документов в запросе по установленной форме;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сверяет представленные экземпляры оригиналов и копий документов, в случае, если копии нотариально не заверены,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случае если оригиналы документов отсутствуют, но заявитель настаивает на приеме документов, сотрудник приема делает на копиях этих документов надпи</w:t>
      </w:r>
      <w:r w:rsidR="00387369">
        <w:rPr>
          <w:sz w:val="28"/>
          <w:szCs w:val="28"/>
        </w:rPr>
        <w:t>сь «оригинал отсутствует»</w:t>
      </w:r>
      <w:r w:rsidRPr="0096169B">
        <w:rPr>
          <w:sz w:val="28"/>
          <w:szCs w:val="28"/>
        </w:rPr>
        <w:t>, ставит свою подпись с указанием фамилии и инициалов и предупреждает о возможном отказе в предоставлении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при установлении фактов отсутствия необходимых документов информирует заявителя об этом и </w:t>
      </w:r>
      <w:proofErr w:type="gramStart"/>
      <w:r w:rsidRPr="0096169B">
        <w:rPr>
          <w:sz w:val="28"/>
          <w:szCs w:val="28"/>
        </w:rPr>
        <w:t>предупреждает</w:t>
      </w:r>
      <w:proofErr w:type="gramEnd"/>
      <w:r w:rsidRPr="0096169B">
        <w:rPr>
          <w:sz w:val="28"/>
          <w:szCs w:val="28"/>
        </w:rPr>
        <w:t xml:space="preserve"> о возможном отказе в предоставлении государственной услуги;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при желании заявителя устранить недостатки и препятствия, прервав процедуру подачи документов для предоставления государственной услуги, возвращает ему запрос и представленные им документы для доработки;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>если при установлении фактов отсутствия документов или несоответствия представленных документов требованиям, заявитель настаивает на приеме заявления и документов для предоставления государственной услуги, сотрудник МФЦ, ответственный за прием документов, принимает от него запрос вместе с представленным неполным пакетом документов и указывает в заявлении (расписке) на выявленные недостатки и факт отсутствия необходимых документов;</w:t>
      </w:r>
      <w:proofErr w:type="gramEnd"/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проверяет срок действия документов, представленных заявителем, информирует заявителя о сроках рассмотрения запроса и об организации, осуществляющей предоставление услуги;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проверяет правильность заполнения запроса в установленной форме, которое заполняется заявителем в 1 экземпляре, с указанием даты принятия запроса и приложенных к нему документов;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регистрирует обращение в АИС МФЦ;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вносит информацию о контрольном сроке выдачи результата предоставления государственных услуг заявителю;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при необходимости сканирует принятые от заявителя документы и прикрепляет сканированные копии документов к обращению заявителя в АИС МФЦ;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оформляет два экземпляра расписки о приеме документов, выдает один заявителю, второй экземпляр расписки оставляет у себя. В случае необходимости оформляет и передает третий экземпляр расписки ГКУ </w:t>
      </w:r>
      <w:r w:rsidR="002162D8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2162D8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края;</w:t>
      </w:r>
    </w:p>
    <w:p w:rsidR="0096169B" w:rsidRPr="0096169B" w:rsidRDefault="0096169B" w:rsidP="00BF3C56">
      <w:pPr>
        <w:pStyle w:val="ad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lastRenderedPageBreak/>
        <w:t xml:space="preserve">в заявлении МФЦ в обязательном порядке указывается место получения готовых документов (МФЦ или ГКУ </w:t>
      </w:r>
      <w:r w:rsidR="00B50215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края) и делается отметка в расписке МФЦ о представлении заявителем самостоятельно документов, которые имеются в распоряжении органов и могут быть запрошены по СМЭВ.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случае информационного обмена при организации предоставления услуг в электронном виде документы поступают по защищенным каналам связи в согласованном формате, заверенные электронно-цифровой подписью. При наличии в заявлении указания о вы</w:t>
      </w:r>
      <w:r w:rsidR="00256CB0">
        <w:rPr>
          <w:sz w:val="28"/>
          <w:szCs w:val="28"/>
        </w:rPr>
        <w:t>даче документов через МФЦ, ГКУ «КЦСЗН»</w:t>
      </w:r>
      <w:r w:rsidRPr="0096169B">
        <w:rPr>
          <w:sz w:val="28"/>
          <w:szCs w:val="28"/>
        </w:rPr>
        <w:t xml:space="preserve"> Забайкальского края обязано передать соответствующие документы в МФЦ в установленные сроки для выдачи заявителю.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При этом срок предоставления государственной услуги исчисляется с момента поступления документов в ГКУ </w:t>
      </w:r>
      <w:r w:rsidR="000602DD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 (электронного пакета, оригиналов либо копий).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Отказ в приеме документов сотрудником МФЦ не допускается, за исключением оснований, предусмотренных в административном регламенте </w:t>
      </w:r>
      <w:r w:rsidR="00011EE0">
        <w:rPr>
          <w:sz w:val="28"/>
          <w:szCs w:val="28"/>
        </w:rPr>
        <w:t>предоставления</w:t>
      </w:r>
      <w:r w:rsidRPr="0096169B">
        <w:rPr>
          <w:sz w:val="28"/>
          <w:szCs w:val="28"/>
        </w:rPr>
        <w:t xml:space="preserve"> государственной услуги.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Оригиналы документов, принятые сотрудником МФЦ от</w:t>
      </w:r>
      <w:r w:rsidR="00011EE0">
        <w:rPr>
          <w:sz w:val="28"/>
          <w:szCs w:val="28"/>
        </w:rPr>
        <w:t xml:space="preserve"> заявителя, направляются в ГКУ «КЦСЗН»</w:t>
      </w:r>
      <w:r w:rsidRPr="0096169B">
        <w:rPr>
          <w:sz w:val="28"/>
          <w:szCs w:val="28"/>
        </w:rPr>
        <w:t xml:space="preserve"> Забайкальского края в срок не позднее рабочего дня, следующего за днем приема документов.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Документы доставляются курьерской службой в опломбированных сумках по ведомости в ГКУ </w:t>
      </w:r>
      <w:r w:rsidR="00011EE0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 по месту обращения заявителя.</w:t>
      </w:r>
    </w:p>
    <w:p w:rsidR="0096169B" w:rsidRPr="0096169B" w:rsidRDefault="0096169B" w:rsidP="00B1053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Организация курьерской доставки документов, а также ответственность за сохранность и комплектность принятых на исполнение документов возлагается на МФЦ. Отказ в приеме документов от курьера не допускается.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E62351" w:rsidRDefault="0096169B" w:rsidP="00E62351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62351">
        <w:rPr>
          <w:b/>
          <w:sz w:val="28"/>
          <w:szCs w:val="28"/>
        </w:rPr>
        <w:t>3.6.2. Прием документов заявителя, внесение данных в базу</w:t>
      </w:r>
    </w:p>
    <w:p w:rsidR="0096169B" w:rsidRPr="00E62351" w:rsidRDefault="0096169B" w:rsidP="00E62351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62351">
        <w:rPr>
          <w:b/>
          <w:sz w:val="28"/>
          <w:szCs w:val="28"/>
        </w:rPr>
        <w:t>дан</w:t>
      </w:r>
      <w:r w:rsidR="00E62351">
        <w:rPr>
          <w:b/>
          <w:sz w:val="28"/>
          <w:szCs w:val="28"/>
        </w:rPr>
        <w:t>ных автоматизированной системы «</w:t>
      </w:r>
      <w:proofErr w:type="gramStart"/>
      <w:r w:rsidRPr="00E62351">
        <w:rPr>
          <w:b/>
          <w:sz w:val="28"/>
          <w:szCs w:val="28"/>
        </w:rPr>
        <w:t>Адресная</w:t>
      </w:r>
      <w:proofErr w:type="gramEnd"/>
    </w:p>
    <w:p w:rsidR="0096169B" w:rsidRPr="00E62351" w:rsidRDefault="00E62351" w:rsidP="00E62351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помощь»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3.6.2.1. Основанием для начала административной процедуры (действия) является обращение заявителя с документами, указанными в подразделе 2.6 административного регламента, либо поступление документов заявителя из МФЦ либо от участкового специалиста по социальной работе ГУСО.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3.6.2.2. Специалист, в обязанности которого входит принятие документов (далее </w:t>
      </w:r>
      <w:r w:rsidR="00520C60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специалист по приему), устанавливает предмет обращения, личность заявителя, полномочия представителя заявителя, а также проверяет соответствие представленных документов установленным требованиям, удостоверяясь, что: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документы, в установленных законодательством случаях,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lastRenderedPageBreak/>
        <w:t xml:space="preserve">тексты документов написаны разборчиво, наименования юридических лиц </w:t>
      </w:r>
      <w:r w:rsidR="00987255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без сокращения, с указанием их мест нахождения;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фамилии, имена и отчества должностных лиц написаны разборчиво;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фамилии, имена и отчества заявителей, адреса регистрации написаны разборчиво;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документы не исполнены карандашом;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96169B" w:rsidRPr="0096169B" w:rsidRDefault="0096169B" w:rsidP="00BF3C56">
      <w:pPr>
        <w:pStyle w:val="ad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пакет представленных документов полностью укомплектован.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В случае поступления документов в электронной форме специалист по приему осуществляет проверку усиленной квалифицированной электронной подписи в соответствии с </w:t>
      </w:r>
      <w:r w:rsidRPr="00987255">
        <w:rPr>
          <w:sz w:val="28"/>
          <w:szCs w:val="28"/>
        </w:rPr>
        <w:t xml:space="preserve">пунктом </w:t>
      </w:r>
      <w:r w:rsidR="00987255" w:rsidRPr="00987255">
        <w:rPr>
          <w:sz w:val="28"/>
          <w:szCs w:val="28"/>
        </w:rPr>
        <w:t>3.3.4</w:t>
      </w:r>
      <w:r w:rsidRPr="00987255">
        <w:rPr>
          <w:sz w:val="28"/>
          <w:szCs w:val="28"/>
        </w:rPr>
        <w:t xml:space="preserve"> административного регламента</w:t>
      </w:r>
      <w:r w:rsidRPr="0096169B">
        <w:rPr>
          <w:sz w:val="28"/>
          <w:szCs w:val="28"/>
        </w:rPr>
        <w:t>. При соблюдении установленных условий признания действительности усиленной квалифицированной электронной подписи, специалист по приему проверяет соответствие представленных электронных документов установленным требованиям.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 случае</w:t>
      </w:r>
      <w:proofErr w:type="gramStart"/>
      <w:r w:rsidRPr="0096169B">
        <w:rPr>
          <w:sz w:val="28"/>
          <w:szCs w:val="28"/>
        </w:rPr>
        <w:t>,</w:t>
      </w:r>
      <w:proofErr w:type="gramEnd"/>
      <w:r w:rsidRPr="0096169B">
        <w:rPr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статьи 11 Федерального закона </w:t>
      </w:r>
      <w:r w:rsidR="008601C6">
        <w:rPr>
          <w:sz w:val="28"/>
          <w:szCs w:val="28"/>
        </w:rPr>
        <w:t>от 6 апреля 2011 года № 63-ФЗ «</w:t>
      </w:r>
      <w:r w:rsidRPr="0096169B">
        <w:rPr>
          <w:sz w:val="28"/>
          <w:szCs w:val="28"/>
        </w:rPr>
        <w:t>Об электронной подписи</w:t>
      </w:r>
      <w:r w:rsidR="008601C6">
        <w:rPr>
          <w:sz w:val="28"/>
          <w:szCs w:val="28"/>
        </w:rPr>
        <w:t>»</w:t>
      </w:r>
      <w:r w:rsidRPr="0096169B">
        <w:rPr>
          <w:sz w:val="28"/>
          <w:szCs w:val="28"/>
        </w:rPr>
        <w:t>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3.6.2.3. Специалист по приему изготавливает копии представленных документов и регистрирует их в журнале входящих документов. Гражданину сообщаются дата и номер регистрации.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3.6.2.4.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3.6.2.5. Заявление и документы </w:t>
      </w:r>
      <w:r w:rsidR="00A64CCC">
        <w:rPr>
          <w:sz w:val="28"/>
          <w:szCs w:val="28"/>
        </w:rPr>
        <w:t>могут направляться в отдел ГКУ «КЦСЗН»</w:t>
      </w:r>
      <w:r w:rsidRPr="0096169B">
        <w:rPr>
          <w:sz w:val="28"/>
          <w:szCs w:val="28"/>
        </w:rPr>
        <w:t xml:space="preserve"> Забайкальского края по почте. При этом днем обращения считается дата их получения отделом </w:t>
      </w:r>
      <w:r w:rsidR="00A64CCC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края. </w:t>
      </w:r>
      <w:r w:rsidRPr="0096169B">
        <w:rPr>
          <w:sz w:val="28"/>
          <w:szCs w:val="28"/>
        </w:rPr>
        <w:lastRenderedPageBreak/>
        <w:t>Обязанность подтверждения факта отправки указанных документов лежит на заявителе.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3.6.2.6. В случае если заявителем по собственной инициативе не были представлены документы, указанные в подразделе 2.7 административного регламента, направляется межведомственный запрос в соответствии с подразделом 3.2 административного регламента.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3.6.2.7. Критерии принятия решения о приеме документов от заявителя:</w:t>
      </w:r>
    </w:p>
    <w:p w:rsidR="0096169B" w:rsidRPr="0096169B" w:rsidRDefault="0096169B" w:rsidP="00BF3C56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наличие документов, указанных в подразделе 2.6 административного регламента;</w:t>
      </w:r>
    </w:p>
    <w:p w:rsidR="0096169B" w:rsidRPr="0096169B" w:rsidRDefault="0096169B" w:rsidP="00BF3C56">
      <w:pPr>
        <w:pStyle w:val="ad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соблюдение установленных условий признания действительности усиленной квалифицированной электронной подписи в случае представления заявителем электронных документов, подписанных квалифицированной электронной подписью.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3.6.2.8. Специалист по приему после осуществления первичной проверки документов вносит данные заявителя в базу данных автоматизированной системы </w:t>
      </w:r>
      <w:r w:rsidR="005000A3">
        <w:rPr>
          <w:sz w:val="28"/>
          <w:szCs w:val="28"/>
        </w:rPr>
        <w:t>«</w:t>
      </w:r>
      <w:r w:rsidRPr="0096169B">
        <w:rPr>
          <w:sz w:val="28"/>
          <w:szCs w:val="28"/>
        </w:rPr>
        <w:t>Адресная социальная помощь</w:t>
      </w:r>
      <w:r w:rsidR="005000A3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и передает документы заявителя специалисту, в обязанности которого входит назначение социальной помощи (далее </w:t>
      </w:r>
      <w:r w:rsidR="00F65380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специалист по назначению), для принятия решения о предоставлении государственной услуги.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3.6.2.9. Результатом административной процедуры (действия) является прием документов, их регистрация, внесение данных в </w:t>
      </w:r>
      <w:r w:rsidR="00F65380">
        <w:rPr>
          <w:sz w:val="28"/>
          <w:szCs w:val="28"/>
        </w:rPr>
        <w:t>базу данных автоматизированной системы «Адресная социальная помощь»</w:t>
      </w:r>
      <w:r w:rsidRPr="0096169B">
        <w:rPr>
          <w:sz w:val="28"/>
          <w:szCs w:val="28"/>
        </w:rPr>
        <w:t xml:space="preserve"> и передача документов специалисту по назначению.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3.6.2.10. Способ фиксации результата административной процедуры (действия): специалист по приему регистрирует документы заявителя, вносит данные заявителя </w:t>
      </w:r>
      <w:r w:rsidR="00116508" w:rsidRPr="0096169B">
        <w:rPr>
          <w:sz w:val="28"/>
          <w:szCs w:val="28"/>
        </w:rPr>
        <w:t xml:space="preserve">в </w:t>
      </w:r>
      <w:r w:rsidR="00116508">
        <w:rPr>
          <w:sz w:val="28"/>
          <w:szCs w:val="28"/>
        </w:rPr>
        <w:t>базу данных автоматизированной системы «Адресная социальная помощь»</w:t>
      </w:r>
      <w:r w:rsidR="00116508" w:rsidRPr="0096169B">
        <w:rPr>
          <w:sz w:val="28"/>
          <w:szCs w:val="28"/>
        </w:rPr>
        <w:t xml:space="preserve"> </w:t>
      </w:r>
      <w:r w:rsidRPr="0096169B">
        <w:rPr>
          <w:sz w:val="28"/>
          <w:szCs w:val="28"/>
        </w:rPr>
        <w:t>и передает документы специалисту по назначению.</w:t>
      </w:r>
    </w:p>
    <w:p w:rsidR="0096169B" w:rsidRPr="0096169B" w:rsidRDefault="0096169B" w:rsidP="00E6235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3.6.2.11. Максимальный срок выполнения административной процедуры (действия) составляет 3 рабочих дня со дня принятия заявления.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D02FFD" w:rsidRDefault="0096169B" w:rsidP="00D02FF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02FFD">
        <w:rPr>
          <w:b/>
          <w:sz w:val="28"/>
          <w:szCs w:val="28"/>
        </w:rPr>
        <w:t>3.6.3. Проверка представленных заявителем документов</w:t>
      </w:r>
    </w:p>
    <w:p w:rsidR="0096169B" w:rsidRPr="00D02FFD" w:rsidRDefault="0096169B" w:rsidP="00D02FF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02FFD">
        <w:rPr>
          <w:b/>
          <w:sz w:val="28"/>
          <w:szCs w:val="28"/>
        </w:rPr>
        <w:t>и принятие решения о предоставлении либо об отказе</w:t>
      </w:r>
    </w:p>
    <w:p w:rsidR="0096169B" w:rsidRPr="00D02FFD" w:rsidRDefault="0096169B" w:rsidP="00D02FF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02FFD">
        <w:rPr>
          <w:b/>
          <w:sz w:val="28"/>
          <w:szCs w:val="28"/>
        </w:rPr>
        <w:t>в предоставлении государственной услуги</w:t>
      </w:r>
    </w:p>
    <w:p w:rsidR="0096169B" w:rsidRPr="00D02FFD" w:rsidRDefault="0096169B" w:rsidP="00D02FF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Основанием для начала административной процедуры (действия) является поступление к специалисту по назначению личного дела заявителя.</w:t>
      </w:r>
    </w:p>
    <w:p w:rsid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637799">
        <w:rPr>
          <w:sz w:val="28"/>
          <w:szCs w:val="28"/>
        </w:rPr>
        <w:t>Специалист по назначению принимает от специалиста по приему личное дело заявителя для определения права на предоставление государственной услуги.</w:t>
      </w:r>
    </w:p>
    <w:p w:rsid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637799">
        <w:rPr>
          <w:sz w:val="28"/>
          <w:szCs w:val="28"/>
        </w:rPr>
        <w:t>После проверки документов специалист по назначению готовит решение о предоставлении либо об отказе в предоставлении государственной услуги и передает начальнику отдела на подпись.</w:t>
      </w:r>
    </w:p>
    <w:p w:rsid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637799">
        <w:rPr>
          <w:sz w:val="28"/>
          <w:szCs w:val="28"/>
        </w:rPr>
        <w:lastRenderedPageBreak/>
        <w:t>В случае если все документы в личном деле соответствуют требованиям, установленным действующим законодательством, начальник отдела подписывает решение о предоставлении государственной услуги.</w:t>
      </w:r>
    </w:p>
    <w:p w:rsidR="0096169B" w:rsidRPr="00335810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637799">
        <w:rPr>
          <w:sz w:val="28"/>
          <w:szCs w:val="28"/>
        </w:rPr>
        <w:t xml:space="preserve">В случае принятия решения об отказе в предоставлении государственной услуги специалист по назначению оформляет решение и </w:t>
      </w:r>
      <w:r w:rsidRPr="00335810">
        <w:rPr>
          <w:sz w:val="28"/>
          <w:szCs w:val="28"/>
        </w:rPr>
        <w:t xml:space="preserve">уведомление об отказе (приложение </w:t>
      </w:r>
      <w:r w:rsidR="00637799" w:rsidRPr="00335810">
        <w:rPr>
          <w:sz w:val="28"/>
          <w:szCs w:val="28"/>
        </w:rPr>
        <w:t>№</w:t>
      </w:r>
      <w:r w:rsidRPr="00335810">
        <w:rPr>
          <w:sz w:val="28"/>
          <w:szCs w:val="28"/>
        </w:rPr>
        <w:t xml:space="preserve"> 3 к административному регламенту).</w:t>
      </w:r>
    </w:p>
    <w:p w:rsidR="0096169B" w:rsidRPr="0096169B" w:rsidRDefault="0096169B" w:rsidP="009D2B6D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Уведомление об отказе направляется заявителю не позднее чем через 5 рабочих дней со дня вынесения соответствующего решения.</w:t>
      </w:r>
    </w:p>
    <w:p w:rsidR="0096169B" w:rsidRP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Критерий принятия решения о предоставлении государственной услуги </w:t>
      </w:r>
      <w:r w:rsidR="00637799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отсутствие оснований для отказа в предоставлении государственной услуги.</w:t>
      </w:r>
    </w:p>
    <w:p w:rsidR="0096169B" w:rsidRP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Специалист по назначению передает личное дело заявителя государственной услуги вместе с принятым решением специалисту отдела, ответственному за выплаты (далее </w:t>
      </w:r>
      <w:r w:rsidR="00637799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специалист по выплатам).</w:t>
      </w:r>
    </w:p>
    <w:p w:rsidR="0096169B" w:rsidRP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Результатом выполнения административной процедуры (действия) является принятие и подписание решения о предоставлении либо об отказе в предоставлении государственной услуги и передача личного дела заявителя и решения специалисту по выплатам.</w:t>
      </w:r>
    </w:p>
    <w:p w:rsidR="0096169B" w:rsidRP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Способ фиксации результата административной процедуры (действия): специалист по назначению оформляет решение о предоставлении либо об отказе в предоставлении государственной услуги, в случае отказа уведомляет заявителя.</w:t>
      </w:r>
    </w:p>
    <w:p w:rsidR="0096169B" w:rsidRPr="0096169B" w:rsidRDefault="0096169B" w:rsidP="00AA35BE">
      <w:pPr>
        <w:pStyle w:val="ad"/>
        <w:numPr>
          <w:ilvl w:val="3"/>
          <w:numId w:val="28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Максимальный срок выполнения административной процедуры (действия) составляет 7 рабочих дней со дня принятия личного дела заявителя от специалиста по приему.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8433EC" w:rsidRDefault="0096169B" w:rsidP="008433EC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433EC">
        <w:rPr>
          <w:b/>
          <w:sz w:val="28"/>
          <w:szCs w:val="28"/>
        </w:rPr>
        <w:t>3.6.4. Организация выплаты денежных средств заявителям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3.6.4.1. Основанием для начала административной процедуры (действия) является поступление от специалиста по назначению личного дела заявителя и решения о предоставлении государственной услуги специалисту по выплатам.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3.6.4.2. Специалист по выплатам для предоставления государственной услуги производит начисление выплаты в </w:t>
      </w:r>
      <w:r w:rsidR="00CE3C06">
        <w:rPr>
          <w:sz w:val="28"/>
          <w:szCs w:val="28"/>
        </w:rPr>
        <w:t>автоматизированной системе «Адресная социальная помощь»</w:t>
      </w:r>
      <w:r w:rsidRPr="0096169B">
        <w:rPr>
          <w:sz w:val="28"/>
          <w:szCs w:val="28"/>
        </w:rPr>
        <w:t>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3.6.4.3. Специалист по выплатам ежемесячно:</w:t>
      </w:r>
    </w:p>
    <w:p w:rsidR="0096169B" w:rsidRPr="0096169B" w:rsidRDefault="0096169B" w:rsidP="00AA35BE">
      <w:pPr>
        <w:pStyle w:val="ad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формирует сводные списки заявителей и направляет их для перечисления денежных средств;</w:t>
      </w:r>
    </w:p>
    <w:p w:rsidR="0096169B" w:rsidRPr="0096169B" w:rsidRDefault="0096169B" w:rsidP="00AA35BE">
      <w:pPr>
        <w:pStyle w:val="ad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формирует и распечатывает:</w:t>
      </w:r>
    </w:p>
    <w:p w:rsidR="0096169B" w:rsidRPr="0096169B" w:rsidRDefault="0096169B" w:rsidP="00AA35BE">
      <w:pPr>
        <w:pStyle w:val="ad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ведомости на выплату через организацию почтовой связи;</w:t>
      </w:r>
    </w:p>
    <w:p w:rsidR="0096169B" w:rsidRPr="0096169B" w:rsidRDefault="0096169B" w:rsidP="00AA35BE">
      <w:pPr>
        <w:pStyle w:val="ad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списки для зачисления на лицевые счета заявителей в кредитных организациях.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Ведомости, списки ежемесячно подписываются начальником отдела, заверяются печатью и передаются в кредитные организации или в организации почтовой связи.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lastRenderedPageBreak/>
        <w:t>3.6.4.4. Результатом административной процедуры (действия) является доставка или зачисление на счет заявителя</w:t>
      </w:r>
      <w:r w:rsidR="00E478A9">
        <w:rPr>
          <w:sz w:val="28"/>
          <w:szCs w:val="28"/>
        </w:rPr>
        <w:t xml:space="preserve"> социальной помощи</w:t>
      </w:r>
      <w:r w:rsidRPr="0096169B">
        <w:rPr>
          <w:sz w:val="28"/>
          <w:szCs w:val="28"/>
        </w:rPr>
        <w:t>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3.6.4.5. Способ фиксации результата административной процедуры (действия): специалист по выплатам осуществляет доставку или зачисление денежных средств на лицевой счет заявителя.</w:t>
      </w:r>
    </w:p>
    <w:p w:rsidR="0096169B" w:rsidRPr="0096169B" w:rsidRDefault="0096169B" w:rsidP="008433EC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3.6.4.6. Максимальный срок выполнения административной процедуры (действия) составляет 20 рабочих дней со дня принятия документов от специалиста по назначению.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5379D" w:rsidRDefault="0095379D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</w:t>
      </w:r>
      <w:r w:rsidRPr="0095379D">
        <w:rPr>
          <w:b/>
          <w:sz w:val="28"/>
          <w:szCs w:val="28"/>
        </w:rPr>
        <w:t xml:space="preserve">ормы </w:t>
      </w:r>
      <w:proofErr w:type="gramStart"/>
      <w:r w:rsidRPr="0095379D">
        <w:rPr>
          <w:b/>
          <w:sz w:val="28"/>
          <w:szCs w:val="28"/>
        </w:rPr>
        <w:t>контроля за</w:t>
      </w:r>
      <w:proofErr w:type="gramEnd"/>
      <w:r w:rsidRPr="0095379D">
        <w:rPr>
          <w:b/>
          <w:sz w:val="28"/>
          <w:szCs w:val="28"/>
        </w:rPr>
        <w:t xml:space="preserve"> исполнением административного</w:t>
      </w:r>
      <w:r>
        <w:rPr>
          <w:b/>
          <w:sz w:val="28"/>
          <w:szCs w:val="28"/>
        </w:rPr>
        <w:t xml:space="preserve"> </w:t>
      </w:r>
      <w:r w:rsidRPr="0095379D">
        <w:rPr>
          <w:b/>
          <w:sz w:val="28"/>
          <w:szCs w:val="28"/>
        </w:rPr>
        <w:t>регламента</w:t>
      </w:r>
    </w:p>
    <w:p w:rsidR="0096169B" w:rsidRPr="0095379D" w:rsidRDefault="0096169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Pr="0095379D" w:rsidRDefault="0096169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5379D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95379D">
        <w:rPr>
          <w:b/>
          <w:sz w:val="28"/>
          <w:szCs w:val="28"/>
        </w:rPr>
        <w:t>контроля за</w:t>
      </w:r>
      <w:proofErr w:type="gramEnd"/>
      <w:r w:rsidRPr="0095379D">
        <w:rPr>
          <w:b/>
          <w:sz w:val="28"/>
          <w:szCs w:val="28"/>
        </w:rPr>
        <w:t xml:space="preserve"> соблюдением</w:t>
      </w:r>
    </w:p>
    <w:p w:rsidR="0096169B" w:rsidRPr="0095379D" w:rsidRDefault="0096169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5379D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96169B" w:rsidRPr="0095379D" w:rsidRDefault="00A1296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</w:t>
      </w:r>
      <w:r w:rsidR="0096169B" w:rsidRPr="0095379D">
        <w:rPr>
          <w:b/>
          <w:sz w:val="28"/>
          <w:szCs w:val="28"/>
        </w:rPr>
        <w:t>регламента и иных нормативных правовых актов,</w:t>
      </w:r>
    </w:p>
    <w:p w:rsidR="0096169B" w:rsidRPr="0095379D" w:rsidRDefault="0096169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95379D">
        <w:rPr>
          <w:b/>
          <w:sz w:val="28"/>
          <w:szCs w:val="28"/>
        </w:rPr>
        <w:t>устанавливающих</w:t>
      </w:r>
      <w:proofErr w:type="gramEnd"/>
      <w:r w:rsidRPr="0095379D">
        <w:rPr>
          <w:b/>
          <w:sz w:val="28"/>
          <w:szCs w:val="28"/>
        </w:rPr>
        <w:t xml:space="preserve"> требования к предоставлению государственной</w:t>
      </w:r>
    </w:p>
    <w:p w:rsidR="0096169B" w:rsidRPr="0095379D" w:rsidRDefault="0096169B" w:rsidP="0095379D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5379D">
        <w:rPr>
          <w:b/>
          <w:sz w:val="28"/>
          <w:szCs w:val="28"/>
        </w:rPr>
        <w:t>услуги, а также принятием ими решений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Default="0096169B" w:rsidP="00AA35BE">
      <w:pPr>
        <w:pStyle w:val="ad"/>
        <w:numPr>
          <w:ilvl w:val="2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Текущий </w:t>
      </w:r>
      <w:proofErr w:type="gramStart"/>
      <w:r w:rsidRPr="0096169B">
        <w:rPr>
          <w:sz w:val="28"/>
          <w:szCs w:val="28"/>
        </w:rPr>
        <w:t>контроль за</w:t>
      </w:r>
      <w:proofErr w:type="gramEnd"/>
      <w:r w:rsidRPr="0096169B">
        <w:rPr>
          <w:sz w:val="28"/>
          <w:szCs w:val="28"/>
        </w:rPr>
        <w:t xml:space="preserve">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в соответствии с общими правилами организации контроля исполнения документов в Министерстве, закрепленными в регламенте работы Министерства.</w:t>
      </w:r>
    </w:p>
    <w:p w:rsidR="0096169B" w:rsidRPr="00477E48" w:rsidRDefault="0096169B" w:rsidP="00AA35BE">
      <w:pPr>
        <w:pStyle w:val="ad"/>
        <w:numPr>
          <w:ilvl w:val="2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77E48">
        <w:rPr>
          <w:sz w:val="28"/>
          <w:szCs w:val="28"/>
        </w:rPr>
        <w:t>Текущий контроль деятельности специалистов</w:t>
      </w:r>
      <w:r w:rsidR="00825BE8">
        <w:rPr>
          <w:sz w:val="28"/>
          <w:szCs w:val="28"/>
        </w:rPr>
        <w:t xml:space="preserve"> осуществляет руководитель ГКУ «КЦСЗН»</w:t>
      </w:r>
      <w:r w:rsidRPr="00477E48">
        <w:rPr>
          <w:sz w:val="28"/>
          <w:szCs w:val="28"/>
        </w:rPr>
        <w:t xml:space="preserve"> Забайкальского края.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825BE8" w:rsidRDefault="0096169B" w:rsidP="00825B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25BE8">
        <w:rPr>
          <w:b/>
          <w:sz w:val="28"/>
          <w:szCs w:val="28"/>
        </w:rPr>
        <w:t>4.2. Порядок и периодичность осуществления плановых</w:t>
      </w:r>
      <w:r w:rsidR="00825BE8">
        <w:rPr>
          <w:b/>
          <w:sz w:val="28"/>
          <w:szCs w:val="28"/>
        </w:rPr>
        <w:t xml:space="preserve"> </w:t>
      </w:r>
      <w:r w:rsidRPr="00825BE8">
        <w:rPr>
          <w:b/>
          <w:sz w:val="28"/>
          <w:szCs w:val="28"/>
        </w:rPr>
        <w:t>и внеплановых проверок полноты и качества предоставления</w:t>
      </w:r>
      <w:r w:rsidR="00825BE8">
        <w:rPr>
          <w:b/>
          <w:sz w:val="28"/>
          <w:szCs w:val="28"/>
        </w:rPr>
        <w:t xml:space="preserve"> </w:t>
      </w:r>
      <w:r w:rsidRPr="00825BE8">
        <w:rPr>
          <w:b/>
          <w:sz w:val="28"/>
          <w:szCs w:val="28"/>
        </w:rPr>
        <w:t xml:space="preserve">государственной услуги, </w:t>
      </w:r>
    </w:p>
    <w:p w:rsidR="0096169B" w:rsidRPr="00825BE8" w:rsidRDefault="0096169B" w:rsidP="00825BE8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25BE8">
        <w:rPr>
          <w:b/>
          <w:sz w:val="28"/>
          <w:szCs w:val="28"/>
        </w:rPr>
        <w:t>в том числе порядок и формы</w:t>
      </w:r>
      <w:r w:rsidR="00825BE8">
        <w:rPr>
          <w:b/>
          <w:sz w:val="28"/>
          <w:szCs w:val="28"/>
        </w:rPr>
        <w:t xml:space="preserve"> </w:t>
      </w:r>
      <w:proofErr w:type="gramStart"/>
      <w:r w:rsidRPr="00825BE8">
        <w:rPr>
          <w:b/>
          <w:sz w:val="28"/>
          <w:szCs w:val="28"/>
        </w:rPr>
        <w:t>контроля за</w:t>
      </w:r>
      <w:proofErr w:type="gramEnd"/>
      <w:r w:rsidRPr="00825BE8">
        <w:rPr>
          <w:b/>
          <w:sz w:val="28"/>
          <w:szCs w:val="28"/>
        </w:rPr>
        <w:t xml:space="preserve"> полнотой и качеством предоставления</w:t>
      </w:r>
      <w:r w:rsidR="00825BE8">
        <w:rPr>
          <w:b/>
          <w:sz w:val="28"/>
          <w:szCs w:val="28"/>
        </w:rPr>
        <w:t xml:space="preserve"> </w:t>
      </w:r>
      <w:r w:rsidRPr="00825BE8">
        <w:rPr>
          <w:b/>
          <w:sz w:val="28"/>
          <w:szCs w:val="28"/>
        </w:rPr>
        <w:t>государственной услуги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Default="0096169B" w:rsidP="00AA35BE">
      <w:pPr>
        <w:pStyle w:val="ad"/>
        <w:numPr>
          <w:ilvl w:val="2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планом </w:t>
      </w:r>
      <w:proofErr w:type="gramStart"/>
      <w:r w:rsidRPr="0096169B">
        <w:rPr>
          <w:sz w:val="28"/>
          <w:szCs w:val="28"/>
        </w:rPr>
        <w:t>проведения мониторинга качества предоставления государственных услуг</w:t>
      </w:r>
      <w:proofErr w:type="gramEnd"/>
      <w:r w:rsidRPr="0096169B">
        <w:rPr>
          <w:sz w:val="28"/>
          <w:szCs w:val="28"/>
        </w:rPr>
        <w:t>.</w:t>
      </w:r>
    </w:p>
    <w:p w:rsidR="0096169B" w:rsidRDefault="0096169B" w:rsidP="00AA35BE">
      <w:pPr>
        <w:pStyle w:val="ad"/>
        <w:numPr>
          <w:ilvl w:val="2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33716">
        <w:rPr>
          <w:sz w:val="28"/>
          <w:szCs w:val="28"/>
        </w:rPr>
        <w:t xml:space="preserve">Плановые проверки деятельности отделов ГКУ </w:t>
      </w:r>
      <w:r w:rsidR="004661FF">
        <w:rPr>
          <w:sz w:val="28"/>
          <w:szCs w:val="28"/>
        </w:rPr>
        <w:t>«</w:t>
      </w:r>
      <w:r w:rsidRPr="00D33716">
        <w:rPr>
          <w:sz w:val="28"/>
          <w:szCs w:val="28"/>
        </w:rPr>
        <w:t>КЦСЗН</w:t>
      </w:r>
      <w:r w:rsidR="004661FF">
        <w:rPr>
          <w:sz w:val="28"/>
          <w:szCs w:val="28"/>
        </w:rPr>
        <w:t>»</w:t>
      </w:r>
      <w:r w:rsidRPr="00D33716">
        <w:rPr>
          <w:sz w:val="28"/>
          <w:szCs w:val="28"/>
        </w:rPr>
        <w:t xml:space="preserve"> Забайкальского края, а также проверки по жалобам граждан и организаций на действия (бездействие) и решения должностных лиц осуществляются на основании приказов Министерства и ГКУ </w:t>
      </w:r>
      <w:r w:rsidR="004661FF">
        <w:rPr>
          <w:sz w:val="28"/>
          <w:szCs w:val="28"/>
        </w:rPr>
        <w:t>«</w:t>
      </w:r>
      <w:r w:rsidRPr="00D33716">
        <w:rPr>
          <w:sz w:val="28"/>
          <w:szCs w:val="28"/>
        </w:rPr>
        <w:t>КЦСЗН</w:t>
      </w:r>
      <w:r w:rsidR="004661FF">
        <w:rPr>
          <w:sz w:val="28"/>
          <w:szCs w:val="28"/>
        </w:rPr>
        <w:t>»</w:t>
      </w:r>
      <w:r w:rsidRPr="00D33716">
        <w:rPr>
          <w:sz w:val="28"/>
          <w:szCs w:val="28"/>
        </w:rPr>
        <w:t xml:space="preserve"> Забайкальского края. В приказах указываются цели проверок, сроки проведения проверок, отделы (управления), ответственные за подготовку и проведение проверок. Внеплановые проверки не проводятся.</w:t>
      </w:r>
    </w:p>
    <w:p w:rsidR="0096169B" w:rsidRDefault="0096169B" w:rsidP="00AA35BE">
      <w:pPr>
        <w:pStyle w:val="ad"/>
        <w:numPr>
          <w:ilvl w:val="2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33716">
        <w:rPr>
          <w:sz w:val="28"/>
          <w:szCs w:val="28"/>
        </w:rPr>
        <w:lastRenderedPageBreak/>
        <w:t>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96169B" w:rsidRPr="00D33716" w:rsidRDefault="0096169B" w:rsidP="00AA35BE">
      <w:pPr>
        <w:pStyle w:val="ad"/>
        <w:numPr>
          <w:ilvl w:val="2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33716">
        <w:rPr>
          <w:sz w:val="28"/>
          <w:szCs w:val="28"/>
        </w:rPr>
        <w:t>При выявлении в ходе проведения проверки нарушений в деятельности Министерства министр дает письменные поручения заместителю министра, начальнику управления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1E4B39" w:rsidRDefault="0096169B" w:rsidP="001E4B39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1E4B39">
        <w:rPr>
          <w:b/>
          <w:sz w:val="28"/>
          <w:szCs w:val="28"/>
        </w:rPr>
        <w:t>4.3. Ответственность должностных лиц органа исполнительной</w:t>
      </w:r>
      <w:r w:rsidR="001E4B39">
        <w:rPr>
          <w:b/>
          <w:sz w:val="28"/>
          <w:szCs w:val="28"/>
        </w:rPr>
        <w:t xml:space="preserve"> </w:t>
      </w:r>
      <w:r w:rsidRPr="001E4B39">
        <w:rPr>
          <w:b/>
          <w:sz w:val="28"/>
          <w:szCs w:val="28"/>
        </w:rPr>
        <w:t>власти за решения и действия (бездействие), принимаемые</w:t>
      </w:r>
      <w:r w:rsidR="001E4B39">
        <w:rPr>
          <w:b/>
          <w:sz w:val="28"/>
          <w:szCs w:val="28"/>
        </w:rPr>
        <w:t xml:space="preserve"> </w:t>
      </w:r>
      <w:r w:rsidRPr="001E4B39">
        <w:rPr>
          <w:b/>
          <w:sz w:val="28"/>
          <w:szCs w:val="28"/>
        </w:rPr>
        <w:t>(осуществляемые) ими в ходе предоставления</w:t>
      </w:r>
      <w:r w:rsidR="001E4B39">
        <w:rPr>
          <w:b/>
          <w:sz w:val="28"/>
          <w:szCs w:val="28"/>
        </w:rPr>
        <w:t xml:space="preserve"> </w:t>
      </w:r>
      <w:r w:rsidRPr="001E4B39">
        <w:rPr>
          <w:b/>
          <w:sz w:val="28"/>
          <w:szCs w:val="28"/>
        </w:rPr>
        <w:t>государственной услуги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4727A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4.3.1. Должностные лица Министерства за решения и действия (бездействие), принимаемые (осуществляемые) ими в ходе предоставления государственной услуги, несут ответственность в соответствии с действующим законодательством.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4727A3" w:rsidRDefault="0096169B" w:rsidP="004727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4727A3">
        <w:rPr>
          <w:b/>
          <w:sz w:val="28"/>
          <w:szCs w:val="28"/>
        </w:rPr>
        <w:t>4.4. Положения, характеризующие требования к порядку</w:t>
      </w:r>
      <w:r w:rsidR="004727A3">
        <w:rPr>
          <w:b/>
          <w:sz w:val="28"/>
          <w:szCs w:val="28"/>
        </w:rPr>
        <w:t xml:space="preserve"> </w:t>
      </w:r>
      <w:r w:rsidRPr="004727A3">
        <w:rPr>
          <w:b/>
          <w:sz w:val="28"/>
          <w:szCs w:val="28"/>
        </w:rPr>
        <w:t xml:space="preserve">и формам </w:t>
      </w:r>
      <w:proofErr w:type="gramStart"/>
      <w:r w:rsidRPr="004727A3">
        <w:rPr>
          <w:b/>
          <w:sz w:val="28"/>
          <w:szCs w:val="28"/>
        </w:rPr>
        <w:t>контроля за</w:t>
      </w:r>
      <w:proofErr w:type="gramEnd"/>
      <w:r w:rsidRPr="004727A3">
        <w:rPr>
          <w:b/>
          <w:sz w:val="28"/>
          <w:szCs w:val="28"/>
        </w:rPr>
        <w:t xml:space="preserve"> предоставлением государственной услуги,</w:t>
      </w:r>
      <w:r w:rsidR="004727A3">
        <w:rPr>
          <w:b/>
          <w:sz w:val="28"/>
          <w:szCs w:val="28"/>
        </w:rPr>
        <w:t xml:space="preserve"> </w:t>
      </w:r>
      <w:r w:rsidRPr="004727A3">
        <w:rPr>
          <w:b/>
          <w:sz w:val="28"/>
          <w:szCs w:val="28"/>
        </w:rPr>
        <w:t xml:space="preserve">в том числе </w:t>
      </w:r>
    </w:p>
    <w:p w:rsidR="0096169B" w:rsidRPr="004727A3" w:rsidRDefault="0096169B" w:rsidP="004727A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4727A3">
        <w:rPr>
          <w:b/>
          <w:sz w:val="28"/>
          <w:szCs w:val="28"/>
        </w:rPr>
        <w:t>со стороны граждан, их объединений и организаций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325FA7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4.4.1. </w:t>
      </w:r>
      <w:proofErr w:type="gramStart"/>
      <w:r w:rsidRPr="0096169B">
        <w:rPr>
          <w:sz w:val="28"/>
          <w:szCs w:val="28"/>
        </w:rPr>
        <w:t>Контроль за</w:t>
      </w:r>
      <w:proofErr w:type="gramEnd"/>
      <w:r w:rsidRPr="0096169B">
        <w:rPr>
          <w:sz w:val="28"/>
          <w:szCs w:val="28"/>
        </w:rPr>
        <w:t xml:space="preserve"> предоставлением государственной услуги со стороны уполномоченных должностных лиц Министерства и ГКУ </w:t>
      </w:r>
      <w:r w:rsidR="00325FA7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 должен быть постоянным, всесторонним и объективным.</w:t>
      </w:r>
    </w:p>
    <w:p w:rsidR="0096169B" w:rsidRPr="0096169B" w:rsidRDefault="0096169B" w:rsidP="00325FA7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4.4.2. </w:t>
      </w:r>
      <w:proofErr w:type="gramStart"/>
      <w:r w:rsidRPr="0096169B">
        <w:rPr>
          <w:sz w:val="28"/>
          <w:szCs w:val="28"/>
        </w:rPr>
        <w:t>Контроль за</w:t>
      </w:r>
      <w:proofErr w:type="gramEnd"/>
      <w:r w:rsidRPr="0096169B">
        <w:rPr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p w:rsidR="0096169B" w:rsidRDefault="0096169B" w:rsidP="00AA35BE">
      <w:pPr>
        <w:pStyle w:val="ad"/>
        <w:numPr>
          <w:ilvl w:val="3"/>
          <w:numId w:val="3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устной информации, полученной по справочному телефону Министерства, ГКУ </w:t>
      </w:r>
      <w:r w:rsidR="00536E9A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536E9A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 и отделов ГКУ </w:t>
      </w:r>
      <w:r w:rsidR="00536E9A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536E9A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края;</w:t>
      </w:r>
    </w:p>
    <w:p w:rsidR="0096169B" w:rsidRPr="00325FA7" w:rsidRDefault="0096169B" w:rsidP="00AA35BE">
      <w:pPr>
        <w:pStyle w:val="ad"/>
        <w:numPr>
          <w:ilvl w:val="3"/>
          <w:numId w:val="33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325FA7">
        <w:rPr>
          <w:sz w:val="28"/>
          <w:szCs w:val="28"/>
        </w:rPr>
        <w:t xml:space="preserve">информации, полученной из Министерства, ГКУ </w:t>
      </w:r>
      <w:r w:rsidR="00536E9A">
        <w:rPr>
          <w:sz w:val="28"/>
          <w:szCs w:val="28"/>
        </w:rPr>
        <w:t>«</w:t>
      </w:r>
      <w:r w:rsidRPr="00325FA7">
        <w:rPr>
          <w:sz w:val="28"/>
          <w:szCs w:val="28"/>
        </w:rPr>
        <w:t>КЦСЗН</w:t>
      </w:r>
      <w:r w:rsidR="00536E9A">
        <w:rPr>
          <w:sz w:val="28"/>
          <w:szCs w:val="28"/>
        </w:rPr>
        <w:t>»</w:t>
      </w:r>
      <w:r w:rsidRPr="00325FA7">
        <w:rPr>
          <w:sz w:val="28"/>
          <w:szCs w:val="28"/>
        </w:rPr>
        <w:t xml:space="preserve"> Забайкальского края по запросу в письменной или электронной форме.</w:t>
      </w:r>
    </w:p>
    <w:p w:rsidR="0096169B" w:rsidRPr="0096169B" w:rsidRDefault="0096169B" w:rsidP="00325FA7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4.4.3. Общественный </w:t>
      </w:r>
      <w:proofErr w:type="gramStart"/>
      <w:r w:rsidRPr="0096169B">
        <w:rPr>
          <w:sz w:val="28"/>
          <w:szCs w:val="28"/>
        </w:rPr>
        <w:t>контроль за</w:t>
      </w:r>
      <w:proofErr w:type="gramEnd"/>
      <w:r w:rsidRPr="0096169B">
        <w:rPr>
          <w:sz w:val="28"/>
          <w:szCs w:val="28"/>
        </w:rPr>
        <w:t xml:space="preserve"> предоставлением государственной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536E9A" w:rsidRDefault="00536E9A" w:rsidP="00536E9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</w:t>
      </w:r>
      <w:r w:rsidRPr="00536E9A">
        <w:rPr>
          <w:b/>
          <w:sz w:val="28"/>
          <w:szCs w:val="28"/>
        </w:rPr>
        <w:t>осудебный (внесудебный) порядок обжалования решений</w:t>
      </w:r>
    </w:p>
    <w:p w:rsidR="0096169B" w:rsidRPr="00536E9A" w:rsidRDefault="00536E9A" w:rsidP="00C0372E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М</w:t>
      </w:r>
      <w:r w:rsidRPr="00536E9A">
        <w:rPr>
          <w:b/>
          <w:sz w:val="28"/>
          <w:szCs w:val="28"/>
        </w:rPr>
        <w:t>инистерства, его должностных лиц</w:t>
      </w:r>
      <w:r w:rsidR="00C0372E">
        <w:rPr>
          <w:b/>
          <w:sz w:val="28"/>
          <w:szCs w:val="28"/>
        </w:rPr>
        <w:t xml:space="preserve"> </w:t>
      </w:r>
      <w:r w:rsidRPr="00536E9A">
        <w:rPr>
          <w:b/>
          <w:sz w:val="28"/>
          <w:szCs w:val="28"/>
        </w:rPr>
        <w:t xml:space="preserve">либо государственных служащих, </w:t>
      </w:r>
      <w:r w:rsidR="00C0372E">
        <w:rPr>
          <w:b/>
          <w:sz w:val="28"/>
          <w:szCs w:val="28"/>
        </w:rPr>
        <w:t>МФЦ</w:t>
      </w:r>
      <w:r w:rsidRPr="00536E9A">
        <w:rPr>
          <w:b/>
          <w:sz w:val="28"/>
          <w:szCs w:val="28"/>
        </w:rPr>
        <w:t xml:space="preserve">, работника </w:t>
      </w:r>
      <w:r w:rsidR="00C0372E">
        <w:rPr>
          <w:b/>
          <w:sz w:val="28"/>
          <w:szCs w:val="28"/>
        </w:rPr>
        <w:t>МФЦ</w:t>
      </w:r>
    </w:p>
    <w:p w:rsidR="0096169B" w:rsidRPr="00536E9A" w:rsidRDefault="0096169B" w:rsidP="00536E9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96169B" w:rsidRPr="00536E9A" w:rsidRDefault="0096169B" w:rsidP="00536E9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536E9A">
        <w:rPr>
          <w:b/>
          <w:sz w:val="28"/>
          <w:szCs w:val="28"/>
        </w:rPr>
        <w:lastRenderedPageBreak/>
        <w:t>5.1. Информация для заявителя о его праве подать жалобу</w:t>
      </w:r>
      <w:r w:rsidR="00AB0CC1">
        <w:rPr>
          <w:b/>
          <w:sz w:val="28"/>
          <w:szCs w:val="28"/>
        </w:rPr>
        <w:t xml:space="preserve"> </w:t>
      </w:r>
      <w:r w:rsidRPr="00536E9A">
        <w:rPr>
          <w:b/>
          <w:sz w:val="28"/>
          <w:szCs w:val="28"/>
        </w:rPr>
        <w:t>на решение и (или) действие (бездействие) Министерства</w:t>
      </w:r>
      <w:r w:rsidR="00AB0CC1">
        <w:rPr>
          <w:b/>
          <w:sz w:val="28"/>
          <w:szCs w:val="28"/>
        </w:rPr>
        <w:t xml:space="preserve"> </w:t>
      </w:r>
      <w:r w:rsidRPr="00536E9A">
        <w:rPr>
          <w:b/>
          <w:sz w:val="28"/>
          <w:szCs w:val="28"/>
        </w:rPr>
        <w:t>и (или) его должностных лиц, государственных служащих, МФЦ,</w:t>
      </w:r>
      <w:r w:rsidR="00AB0CC1">
        <w:rPr>
          <w:b/>
          <w:sz w:val="28"/>
          <w:szCs w:val="28"/>
        </w:rPr>
        <w:t xml:space="preserve"> </w:t>
      </w:r>
      <w:r w:rsidRPr="00536E9A">
        <w:rPr>
          <w:b/>
          <w:sz w:val="28"/>
          <w:szCs w:val="28"/>
        </w:rPr>
        <w:t>работника МФЦ при предоставлении государственной услуги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AB0CC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5.1.1. </w:t>
      </w:r>
      <w:proofErr w:type="gramStart"/>
      <w:r w:rsidRPr="0096169B">
        <w:rPr>
          <w:sz w:val="28"/>
          <w:szCs w:val="28"/>
        </w:rPr>
        <w:t xml:space="preserve">Заявитель при получении государственной услуги вправе обжаловать решение и (или) действие (бездействие) ГКУ </w:t>
      </w:r>
      <w:r w:rsidR="00D706B3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края, Министерства и (или) их должностных лиц, ответственных за предоставление государственной услуги, путем подачи в Министерство, ГКУ </w:t>
      </w:r>
      <w:r w:rsidR="00D706B3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D706B3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края, МФЦ либо в Министерство экономического развития Забайкальского края жалобы на нарушение порядка предоставления государственной услуги (далее </w:t>
      </w:r>
      <w:r w:rsidR="00D706B3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жалоба).</w:t>
      </w:r>
      <w:proofErr w:type="gramEnd"/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C74439" w:rsidRDefault="0096169B" w:rsidP="00C74439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74439">
        <w:rPr>
          <w:b/>
          <w:sz w:val="28"/>
          <w:szCs w:val="28"/>
        </w:rPr>
        <w:t>5.2. Перечень нормативных правовых актов, регулирующих</w:t>
      </w:r>
      <w:r w:rsidR="00C74439">
        <w:rPr>
          <w:b/>
          <w:sz w:val="28"/>
          <w:szCs w:val="28"/>
        </w:rPr>
        <w:t xml:space="preserve"> </w:t>
      </w:r>
      <w:r w:rsidRPr="00C74439">
        <w:rPr>
          <w:b/>
          <w:sz w:val="28"/>
          <w:szCs w:val="28"/>
        </w:rPr>
        <w:t>порядок досудебного (внесудебного) обжалования решений</w:t>
      </w:r>
      <w:r w:rsidR="00C74439">
        <w:rPr>
          <w:b/>
          <w:sz w:val="28"/>
          <w:szCs w:val="28"/>
        </w:rPr>
        <w:t xml:space="preserve"> </w:t>
      </w:r>
      <w:r w:rsidRPr="00C74439">
        <w:rPr>
          <w:b/>
          <w:sz w:val="28"/>
          <w:szCs w:val="28"/>
        </w:rPr>
        <w:t>и действий (бездействия) Министерства, а также его</w:t>
      </w:r>
      <w:r w:rsidR="00C74439">
        <w:rPr>
          <w:b/>
          <w:sz w:val="28"/>
          <w:szCs w:val="28"/>
        </w:rPr>
        <w:t xml:space="preserve"> </w:t>
      </w:r>
      <w:r w:rsidRPr="00C74439">
        <w:rPr>
          <w:b/>
          <w:sz w:val="28"/>
          <w:szCs w:val="28"/>
        </w:rPr>
        <w:t>должностных лиц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FD783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Федеральный закон от 2 м</w:t>
      </w:r>
      <w:r w:rsidR="00FD7833">
        <w:rPr>
          <w:sz w:val="28"/>
          <w:szCs w:val="28"/>
        </w:rPr>
        <w:t>ая 2006 года №</w:t>
      </w:r>
      <w:r w:rsidRPr="0096169B">
        <w:rPr>
          <w:sz w:val="28"/>
          <w:szCs w:val="28"/>
        </w:rPr>
        <w:t xml:space="preserve"> 59-ФЗ </w:t>
      </w:r>
      <w:r w:rsidR="00FD7833">
        <w:rPr>
          <w:sz w:val="28"/>
          <w:szCs w:val="28"/>
        </w:rPr>
        <w:t>«</w:t>
      </w:r>
      <w:r w:rsidRPr="0096169B">
        <w:rPr>
          <w:sz w:val="28"/>
          <w:szCs w:val="28"/>
        </w:rPr>
        <w:t>О порядке рассмотрения обращений граждан Российской Федерации</w:t>
      </w:r>
      <w:r w:rsidR="00FD7833">
        <w:rPr>
          <w:sz w:val="28"/>
          <w:szCs w:val="28"/>
        </w:rPr>
        <w:t>»</w:t>
      </w:r>
      <w:r w:rsidRPr="0096169B">
        <w:rPr>
          <w:sz w:val="28"/>
          <w:szCs w:val="28"/>
        </w:rPr>
        <w:t>;</w:t>
      </w:r>
    </w:p>
    <w:p w:rsidR="0096169B" w:rsidRPr="0096169B" w:rsidRDefault="0096169B" w:rsidP="00FD783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Федераль</w:t>
      </w:r>
      <w:r w:rsidR="00FD7833">
        <w:rPr>
          <w:sz w:val="28"/>
          <w:szCs w:val="28"/>
        </w:rPr>
        <w:t>ный закон от 27 июля 2010 года №</w:t>
      </w:r>
      <w:r w:rsidRPr="0096169B">
        <w:rPr>
          <w:sz w:val="28"/>
          <w:szCs w:val="28"/>
        </w:rPr>
        <w:t xml:space="preserve"> 210-ФЗ </w:t>
      </w:r>
      <w:r w:rsidR="00FD7833">
        <w:rPr>
          <w:sz w:val="28"/>
          <w:szCs w:val="28"/>
        </w:rPr>
        <w:t>«</w:t>
      </w:r>
      <w:r w:rsidRPr="009616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D7833">
        <w:rPr>
          <w:sz w:val="28"/>
          <w:szCs w:val="28"/>
        </w:rPr>
        <w:t>»</w:t>
      </w:r>
      <w:r w:rsidRPr="0096169B">
        <w:rPr>
          <w:sz w:val="28"/>
          <w:szCs w:val="28"/>
        </w:rPr>
        <w:t>;</w:t>
      </w:r>
    </w:p>
    <w:p w:rsidR="0096169B" w:rsidRPr="0096169B" w:rsidRDefault="0096169B" w:rsidP="00FD7833">
      <w:pPr>
        <w:pStyle w:val="ad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 xml:space="preserve">постановление Правительства Забайкальского края от 11 декабря 2012 года </w:t>
      </w:r>
      <w:r w:rsidR="00FD7833">
        <w:rPr>
          <w:sz w:val="28"/>
          <w:szCs w:val="28"/>
        </w:rPr>
        <w:t>№</w:t>
      </w:r>
      <w:r w:rsidRPr="0096169B">
        <w:rPr>
          <w:sz w:val="28"/>
          <w:szCs w:val="28"/>
        </w:rPr>
        <w:t xml:space="preserve"> 527 </w:t>
      </w:r>
      <w:r w:rsidR="00FD7833">
        <w:rPr>
          <w:sz w:val="28"/>
          <w:szCs w:val="28"/>
        </w:rPr>
        <w:t>«</w:t>
      </w:r>
      <w:r w:rsidRPr="0096169B">
        <w:rPr>
          <w:sz w:val="28"/>
          <w:szCs w:val="28"/>
        </w:rPr>
        <w:t>Об утверждении Правил подачи и рассмотрения жалоб на решения и действия (бездействие) исполнительных органов государственной власти Забайкальского края и их должностных лиц, государственных гражданских служащих, организаций, предусмотренных частью 1.1</w:t>
      </w:r>
      <w:r w:rsidR="00FD7833">
        <w:rPr>
          <w:sz w:val="28"/>
          <w:szCs w:val="28"/>
        </w:rPr>
        <w:t xml:space="preserve"> статьи 16 Федерального закона «</w:t>
      </w:r>
      <w:r w:rsidRPr="0096169B">
        <w:rPr>
          <w:sz w:val="28"/>
          <w:szCs w:val="28"/>
        </w:rPr>
        <w:t>Об организации предоставления госуда</w:t>
      </w:r>
      <w:r w:rsidR="00FD7833">
        <w:rPr>
          <w:sz w:val="28"/>
          <w:szCs w:val="28"/>
        </w:rPr>
        <w:t>рственных и муниципальных услуг»</w:t>
      </w:r>
      <w:r w:rsidRPr="0096169B">
        <w:rPr>
          <w:sz w:val="28"/>
          <w:szCs w:val="28"/>
        </w:rPr>
        <w:t>, и их работников, а также многофункциональных центров предоставления государственных и</w:t>
      </w:r>
      <w:proofErr w:type="gramEnd"/>
      <w:r w:rsidRPr="0096169B">
        <w:rPr>
          <w:sz w:val="28"/>
          <w:szCs w:val="28"/>
        </w:rPr>
        <w:t xml:space="preserve"> муни</w:t>
      </w:r>
      <w:r w:rsidR="00FD7833">
        <w:rPr>
          <w:sz w:val="28"/>
          <w:szCs w:val="28"/>
        </w:rPr>
        <w:t>ципальных услуг и их работников»</w:t>
      </w:r>
      <w:r w:rsidRPr="0096169B">
        <w:rPr>
          <w:sz w:val="28"/>
          <w:szCs w:val="28"/>
        </w:rPr>
        <w:t>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A2408A" w:rsidRDefault="0096169B" w:rsidP="00A2408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A2408A">
        <w:rPr>
          <w:b/>
          <w:sz w:val="28"/>
          <w:szCs w:val="28"/>
        </w:rPr>
        <w:t>5.3. Предмет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A2408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335810">
        <w:rPr>
          <w:sz w:val="28"/>
          <w:szCs w:val="28"/>
        </w:rPr>
        <w:t>5.3.1. Заявитель может об</w:t>
      </w:r>
      <w:r w:rsidR="007269AB" w:rsidRPr="00335810">
        <w:rPr>
          <w:sz w:val="28"/>
          <w:szCs w:val="28"/>
        </w:rPr>
        <w:t>ратиться с жалобой (приложение №</w:t>
      </w:r>
      <w:r w:rsidRPr="00335810">
        <w:rPr>
          <w:sz w:val="28"/>
          <w:szCs w:val="28"/>
        </w:rPr>
        <w:t xml:space="preserve"> 4 к административному регламенту), в том числе в следующих случаях:</w:t>
      </w:r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01296">
        <w:rPr>
          <w:sz w:val="28"/>
          <w:szCs w:val="28"/>
        </w:rPr>
        <w:t xml:space="preserve">нарушение срока предоставления государственной услуги. </w:t>
      </w:r>
      <w:proofErr w:type="gramStart"/>
      <w:r w:rsidRPr="002012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</w:t>
      </w:r>
      <w:r w:rsidR="00201296" w:rsidRPr="00201296">
        <w:rPr>
          <w:sz w:val="28"/>
          <w:szCs w:val="28"/>
        </w:rPr>
        <w:lastRenderedPageBreak/>
        <w:t xml:space="preserve">статьи 16 </w:t>
      </w:r>
      <w:r w:rsidRPr="00201296">
        <w:rPr>
          <w:sz w:val="28"/>
          <w:szCs w:val="28"/>
        </w:rPr>
        <w:t xml:space="preserve">Федерального закона </w:t>
      </w:r>
      <w:r w:rsidR="00CF4DC7">
        <w:rPr>
          <w:sz w:val="28"/>
          <w:szCs w:val="28"/>
        </w:rPr>
        <w:t>от 27 июля 2010 года №</w:t>
      </w:r>
      <w:r w:rsidRPr="00201296">
        <w:rPr>
          <w:sz w:val="28"/>
          <w:szCs w:val="28"/>
        </w:rPr>
        <w:t xml:space="preserve"> 210-ФЗ</w:t>
      </w:r>
      <w:r w:rsidR="00CF4DC7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01296">
        <w:rPr>
          <w:sz w:val="28"/>
          <w:szCs w:val="28"/>
        </w:rPr>
        <w:t>;</w:t>
      </w:r>
      <w:proofErr w:type="gramEnd"/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01296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для предоставления государственной услуги;</w:t>
      </w:r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01296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государственной услуги, у заявителя;</w:t>
      </w:r>
    </w:p>
    <w:p w:rsidR="005C2347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C711A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края.</w:t>
      </w:r>
      <w:proofErr w:type="gramEnd"/>
      <w:r w:rsidRPr="004C711A">
        <w:rPr>
          <w:sz w:val="28"/>
          <w:szCs w:val="28"/>
        </w:rPr>
        <w:t xml:space="preserve"> </w:t>
      </w:r>
      <w:proofErr w:type="gramStart"/>
      <w:r w:rsidRPr="004C711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4C711A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услуг»;</w:t>
      </w:r>
      <w:proofErr w:type="gramEnd"/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4C711A">
        <w:rPr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96169B" w:rsidRPr="005F1EC1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F1EC1">
        <w:rPr>
          <w:sz w:val="28"/>
          <w:szCs w:val="28"/>
        </w:rPr>
        <w:t xml:space="preserve">отказ отдела ГКУ </w:t>
      </w:r>
      <w:r w:rsidR="00A143CB" w:rsidRPr="005F1EC1">
        <w:rPr>
          <w:sz w:val="28"/>
          <w:szCs w:val="28"/>
        </w:rPr>
        <w:t>«</w:t>
      </w:r>
      <w:r w:rsidRPr="005F1EC1">
        <w:rPr>
          <w:sz w:val="28"/>
          <w:szCs w:val="28"/>
        </w:rPr>
        <w:t>КЦСЗН</w:t>
      </w:r>
      <w:r w:rsidR="00A143CB" w:rsidRPr="005F1EC1">
        <w:rPr>
          <w:sz w:val="28"/>
          <w:szCs w:val="28"/>
        </w:rPr>
        <w:t>»</w:t>
      </w:r>
      <w:r w:rsidRPr="005F1EC1">
        <w:rPr>
          <w:sz w:val="28"/>
          <w:szCs w:val="28"/>
        </w:rPr>
        <w:t xml:space="preserve"> Забайкальского края, должностного лица ГКУ </w:t>
      </w:r>
      <w:r w:rsidR="005F1EC1" w:rsidRPr="005F1EC1">
        <w:rPr>
          <w:sz w:val="28"/>
          <w:szCs w:val="28"/>
        </w:rPr>
        <w:t>«</w:t>
      </w:r>
      <w:r w:rsidRPr="005F1EC1">
        <w:rPr>
          <w:sz w:val="28"/>
          <w:szCs w:val="28"/>
        </w:rPr>
        <w:t>КЦСЗН</w:t>
      </w:r>
      <w:r w:rsidR="005F1EC1" w:rsidRPr="005F1EC1">
        <w:rPr>
          <w:sz w:val="28"/>
          <w:szCs w:val="28"/>
        </w:rPr>
        <w:t>»</w:t>
      </w:r>
      <w:r w:rsidRPr="005F1EC1">
        <w:rPr>
          <w:sz w:val="28"/>
          <w:szCs w:val="28"/>
        </w:rPr>
        <w:t xml:space="preserve"> Забайкальского края, МФЦ, работника МФЦ, организаций, предусмотренных частью 1.1 статьи 16 Федерального закона </w:t>
      </w:r>
      <w:r w:rsidR="005F1EC1" w:rsidRPr="005F1EC1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5F1EC1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</w:r>
      <w:proofErr w:type="gramEnd"/>
      <w:r w:rsidRPr="005F1EC1">
        <w:rPr>
          <w:sz w:val="28"/>
          <w:szCs w:val="28"/>
        </w:rPr>
        <w:t xml:space="preserve">. </w:t>
      </w:r>
      <w:proofErr w:type="gramStart"/>
      <w:r w:rsidRPr="005F1EC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5F1EC1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5F1EC1">
        <w:rPr>
          <w:sz w:val="28"/>
          <w:szCs w:val="28"/>
        </w:rPr>
        <w:t>;</w:t>
      </w:r>
      <w:proofErr w:type="gramEnd"/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01296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6169B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01296">
        <w:rPr>
          <w:sz w:val="28"/>
          <w:szCs w:val="28"/>
        </w:rPr>
        <w:lastRenderedPageBreak/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края.</w:t>
      </w:r>
      <w:proofErr w:type="gramEnd"/>
      <w:r w:rsidRPr="00201296">
        <w:rPr>
          <w:sz w:val="28"/>
          <w:szCs w:val="28"/>
        </w:rPr>
        <w:t xml:space="preserve"> </w:t>
      </w:r>
      <w:proofErr w:type="gramStart"/>
      <w:r w:rsidRPr="002012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5F7EC7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201296">
        <w:rPr>
          <w:sz w:val="28"/>
          <w:szCs w:val="28"/>
        </w:rPr>
        <w:t>;</w:t>
      </w:r>
      <w:proofErr w:type="gramEnd"/>
    </w:p>
    <w:p w:rsidR="0096169B" w:rsidRPr="00201296" w:rsidRDefault="0096169B" w:rsidP="00AA35BE">
      <w:pPr>
        <w:pStyle w:val="ad"/>
        <w:numPr>
          <w:ilvl w:val="3"/>
          <w:numId w:val="34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201296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BE1DF8">
        <w:rPr>
          <w:sz w:val="28"/>
          <w:szCs w:val="28"/>
        </w:rPr>
        <w:t xml:space="preserve">предусмотренных подпунктом </w:t>
      </w:r>
      <w:r w:rsidR="00BE1DF8" w:rsidRPr="00BE1DF8">
        <w:rPr>
          <w:sz w:val="28"/>
          <w:szCs w:val="28"/>
        </w:rPr>
        <w:t>2</w:t>
      </w:r>
      <w:r w:rsidRPr="00BE1DF8">
        <w:rPr>
          <w:sz w:val="28"/>
          <w:szCs w:val="28"/>
        </w:rPr>
        <w:t>.8.1</w:t>
      </w:r>
      <w:r w:rsidR="00BE1DF8" w:rsidRPr="00BE1DF8">
        <w:rPr>
          <w:sz w:val="28"/>
          <w:szCs w:val="28"/>
        </w:rPr>
        <w:t>.4</w:t>
      </w:r>
      <w:r w:rsidRPr="00BE1DF8">
        <w:rPr>
          <w:sz w:val="28"/>
          <w:szCs w:val="28"/>
        </w:rPr>
        <w:t xml:space="preserve"> административного</w:t>
      </w:r>
      <w:r w:rsidRPr="00201296">
        <w:rPr>
          <w:sz w:val="28"/>
          <w:szCs w:val="28"/>
        </w:rPr>
        <w:t xml:space="preserve"> регламента. </w:t>
      </w:r>
      <w:proofErr w:type="gramStart"/>
      <w:r w:rsidRPr="002012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4B515A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201296">
        <w:rPr>
          <w:sz w:val="28"/>
          <w:szCs w:val="28"/>
        </w:rPr>
        <w:t>.</w:t>
      </w:r>
      <w:proofErr w:type="gramEnd"/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C92AD3" w:rsidRDefault="0096169B" w:rsidP="00C92AD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92AD3">
        <w:rPr>
          <w:b/>
          <w:sz w:val="28"/>
          <w:szCs w:val="28"/>
        </w:rPr>
        <w:t>5.4. Органы государственной власти и уполномоченные</w:t>
      </w:r>
      <w:r w:rsidR="00C92AD3">
        <w:rPr>
          <w:b/>
          <w:sz w:val="28"/>
          <w:szCs w:val="28"/>
        </w:rPr>
        <w:t xml:space="preserve"> </w:t>
      </w:r>
      <w:r w:rsidRPr="00C92AD3">
        <w:rPr>
          <w:b/>
          <w:sz w:val="28"/>
          <w:szCs w:val="28"/>
        </w:rPr>
        <w:t>на рассмотрение жалобы должностные лица, которым может быть</w:t>
      </w:r>
      <w:r w:rsidR="00C92AD3">
        <w:rPr>
          <w:b/>
          <w:sz w:val="28"/>
          <w:szCs w:val="28"/>
        </w:rPr>
        <w:t xml:space="preserve"> </w:t>
      </w:r>
      <w:r w:rsidRPr="00C92AD3">
        <w:rPr>
          <w:b/>
          <w:sz w:val="28"/>
          <w:szCs w:val="28"/>
        </w:rPr>
        <w:t>направлена жалоба заявителя в досудебном</w:t>
      </w:r>
      <w:r w:rsidR="00C92AD3">
        <w:rPr>
          <w:b/>
          <w:sz w:val="28"/>
          <w:szCs w:val="28"/>
        </w:rPr>
        <w:t xml:space="preserve"> </w:t>
      </w:r>
      <w:r w:rsidRPr="00C92AD3">
        <w:rPr>
          <w:b/>
          <w:sz w:val="28"/>
          <w:szCs w:val="28"/>
        </w:rPr>
        <w:t>(внесудебном) порядке</w:t>
      </w:r>
    </w:p>
    <w:p w:rsid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335335" w:rsidRPr="0096169B" w:rsidRDefault="00335335" w:rsidP="00335335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Жалоба может быть направлена:</w:t>
      </w:r>
    </w:p>
    <w:p w:rsidR="0096169B" w:rsidRDefault="00335335" w:rsidP="00AA35BE">
      <w:pPr>
        <w:pStyle w:val="ad"/>
        <w:numPr>
          <w:ilvl w:val="3"/>
          <w:numId w:val="3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</w:t>
      </w:r>
      <w:r w:rsidR="0096169B" w:rsidRPr="0096169B">
        <w:rPr>
          <w:sz w:val="28"/>
          <w:szCs w:val="28"/>
        </w:rPr>
        <w:t xml:space="preserve"> председателя Пр</w:t>
      </w:r>
      <w:r>
        <w:rPr>
          <w:sz w:val="28"/>
          <w:szCs w:val="28"/>
        </w:rPr>
        <w:t>авительства Забайкальского края;</w:t>
      </w:r>
    </w:p>
    <w:p w:rsidR="0096169B" w:rsidRDefault="00335335" w:rsidP="00AA35BE">
      <w:pPr>
        <w:pStyle w:val="ad"/>
        <w:numPr>
          <w:ilvl w:val="3"/>
          <w:numId w:val="3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169B" w:rsidRPr="00335335">
        <w:rPr>
          <w:sz w:val="28"/>
          <w:szCs w:val="28"/>
        </w:rPr>
        <w:t>Министерство труда и социальной защит</w:t>
      </w:r>
      <w:r>
        <w:rPr>
          <w:sz w:val="28"/>
          <w:szCs w:val="28"/>
        </w:rPr>
        <w:t>ы населения Забайкальского края;</w:t>
      </w:r>
    </w:p>
    <w:p w:rsidR="0096169B" w:rsidRDefault="00335335" w:rsidP="00AA35BE">
      <w:pPr>
        <w:pStyle w:val="ad"/>
        <w:numPr>
          <w:ilvl w:val="3"/>
          <w:numId w:val="3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169B" w:rsidRPr="00335335">
        <w:rPr>
          <w:sz w:val="28"/>
          <w:szCs w:val="28"/>
        </w:rPr>
        <w:t>Министерство экономического развития Забайкальского к</w:t>
      </w:r>
      <w:r>
        <w:rPr>
          <w:sz w:val="28"/>
          <w:szCs w:val="28"/>
        </w:rPr>
        <w:t>рая;</w:t>
      </w:r>
    </w:p>
    <w:p w:rsidR="00335335" w:rsidRDefault="00335335" w:rsidP="00AA35BE">
      <w:pPr>
        <w:pStyle w:val="ad"/>
        <w:numPr>
          <w:ilvl w:val="3"/>
          <w:numId w:val="3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169B" w:rsidRPr="00335335">
        <w:rPr>
          <w:sz w:val="28"/>
          <w:szCs w:val="28"/>
        </w:rPr>
        <w:t>инистр</w:t>
      </w:r>
      <w:r>
        <w:rPr>
          <w:sz w:val="28"/>
          <w:szCs w:val="28"/>
        </w:rPr>
        <w:t>у</w:t>
      </w:r>
      <w:r w:rsidR="0096169B" w:rsidRPr="00335335">
        <w:rPr>
          <w:sz w:val="28"/>
          <w:szCs w:val="28"/>
        </w:rPr>
        <w:t xml:space="preserve"> труда и социальной защит</w:t>
      </w:r>
      <w:r>
        <w:rPr>
          <w:sz w:val="28"/>
          <w:szCs w:val="28"/>
        </w:rPr>
        <w:t>ы населения Забайкальского края;</w:t>
      </w:r>
    </w:p>
    <w:p w:rsidR="0096169B" w:rsidRPr="00335335" w:rsidRDefault="00335335" w:rsidP="00AA35BE">
      <w:pPr>
        <w:pStyle w:val="ad"/>
        <w:numPr>
          <w:ilvl w:val="3"/>
          <w:numId w:val="35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96169B" w:rsidRPr="00335335">
        <w:rPr>
          <w:sz w:val="28"/>
          <w:szCs w:val="28"/>
        </w:rPr>
        <w:t xml:space="preserve"> МФЦ.</w:t>
      </w:r>
    </w:p>
    <w:p w:rsidR="0096169B" w:rsidRPr="0096169B" w:rsidRDefault="0096169B" w:rsidP="00335335">
      <w:pPr>
        <w:pStyle w:val="ad"/>
        <w:spacing w:after="0"/>
        <w:ind w:left="0" w:firstLine="709"/>
        <w:jc w:val="both"/>
        <w:rPr>
          <w:sz w:val="28"/>
          <w:szCs w:val="28"/>
        </w:rPr>
      </w:pPr>
    </w:p>
    <w:p w:rsidR="0096169B" w:rsidRPr="00CE5124" w:rsidRDefault="0096169B" w:rsidP="00CE5124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CE5124">
        <w:rPr>
          <w:b/>
          <w:sz w:val="28"/>
          <w:szCs w:val="28"/>
        </w:rPr>
        <w:t>5.5. Порядок подачи и 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5.5.1. Основанием для начала процедуры досудебного (внесудебного) обжалования является поступление жалобы. Жалоба, поступившая в </w:t>
      </w:r>
      <w:r w:rsidRPr="0096169B">
        <w:rPr>
          <w:sz w:val="28"/>
          <w:szCs w:val="28"/>
        </w:rPr>
        <w:lastRenderedPageBreak/>
        <w:t>уполномоченный на ее рассмотрение орган, подлежит регистрации не позднее следующего рабочего дня со дня ее поступления.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5.5.2. Жалоба подается в письменной форме на бумажном носит</w:t>
      </w:r>
      <w:r w:rsidR="00C901DC">
        <w:rPr>
          <w:sz w:val="28"/>
          <w:szCs w:val="28"/>
        </w:rPr>
        <w:t>еле, в электронной форме в ГКУ «</w:t>
      </w:r>
      <w:r w:rsidRPr="0096169B">
        <w:rPr>
          <w:sz w:val="28"/>
          <w:szCs w:val="28"/>
        </w:rPr>
        <w:t>КЦСЗН</w:t>
      </w:r>
      <w:r w:rsidR="00C901DC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края, Министерство, МФЦ либо в Министерство экономического развития Забайкальского края, а также в организации, предусмотренные частью 1.1 статьи 16 Федерального закона </w:t>
      </w:r>
      <w:r w:rsidR="00C901DC" w:rsidRPr="00C901DC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96169B">
        <w:rPr>
          <w:sz w:val="28"/>
          <w:szCs w:val="28"/>
        </w:rPr>
        <w:t>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Жалобы на решения и действия (бездействие) министра подаются заместителю председателя Правительства Забайкальского края.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экономического развития Забайкальского края.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 w:rsidR="00B95ED1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96169B">
        <w:rPr>
          <w:sz w:val="28"/>
          <w:szCs w:val="28"/>
        </w:rPr>
        <w:t>, подаются руководителям этих организаций.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5.5.3. </w:t>
      </w:r>
      <w:proofErr w:type="gramStart"/>
      <w:r w:rsidRPr="0096169B">
        <w:rPr>
          <w:sz w:val="28"/>
          <w:szCs w:val="28"/>
        </w:rPr>
        <w:t>Жалоба на решение и (и</w:t>
      </w:r>
      <w:r w:rsidR="00CD1336">
        <w:rPr>
          <w:sz w:val="28"/>
          <w:szCs w:val="28"/>
        </w:rPr>
        <w:t>ли) действие (бездействие) ГКУ «</w:t>
      </w:r>
      <w:r w:rsidRPr="0096169B">
        <w:rPr>
          <w:sz w:val="28"/>
          <w:szCs w:val="28"/>
        </w:rPr>
        <w:t>КЦСЗН</w:t>
      </w:r>
      <w:r w:rsidR="00CD1336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края, Министерства и (или) их должностных лиц, государственных гражданских служащих Забайкальского края может быть направлена по почте, через МФЦ, с использованием информационно-телекоммуникационной сети </w:t>
      </w:r>
      <w:r w:rsidR="00CD1336">
        <w:rPr>
          <w:sz w:val="28"/>
          <w:szCs w:val="28"/>
        </w:rPr>
        <w:t>«</w:t>
      </w:r>
      <w:r w:rsidRPr="0096169B">
        <w:rPr>
          <w:sz w:val="28"/>
          <w:szCs w:val="28"/>
        </w:rPr>
        <w:t>Интернет</w:t>
      </w:r>
      <w:r w:rsidR="00CD1336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, официального сайта Министерства, федеральной государственной информационной системы </w:t>
      </w:r>
      <w:r w:rsidR="00283ADC">
        <w:rPr>
          <w:sz w:val="28"/>
          <w:szCs w:val="28"/>
        </w:rPr>
        <w:t>«</w:t>
      </w:r>
      <w:r w:rsidRPr="0096169B">
        <w:rPr>
          <w:sz w:val="28"/>
          <w:szCs w:val="28"/>
        </w:rPr>
        <w:t>Единый портал государственных и муниципальных услуг (функций)</w:t>
      </w:r>
      <w:r w:rsidR="00283ADC">
        <w:rPr>
          <w:sz w:val="28"/>
          <w:szCs w:val="28"/>
        </w:rPr>
        <w:t>»</w:t>
      </w:r>
      <w:r w:rsidRPr="0096169B">
        <w:rPr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</w:t>
      </w:r>
      <w:proofErr w:type="gramEnd"/>
      <w:r w:rsidRPr="0096169B">
        <w:rPr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</w:t>
      </w:r>
      <w:r w:rsidR="00283ADC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система досудебного обжалования), с использованием средств факсимильной связи, а также может быть принята при личном приеме заявителя.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701172">
        <w:rPr>
          <w:sz w:val="28"/>
          <w:szCs w:val="28"/>
        </w:rPr>
        <w:t>«</w:t>
      </w:r>
      <w:r w:rsidRPr="0096169B">
        <w:rPr>
          <w:sz w:val="28"/>
          <w:szCs w:val="28"/>
        </w:rPr>
        <w:t>Интернет</w:t>
      </w:r>
      <w:r w:rsidR="00701172">
        <w:rPr>
          <w:sz w:val="28"/>
          <w:szCs w:val="28"/>
        </w:rPr>
        <w:t>»</w:t>
      </w:r>
      <w:r w:rsidRPr="0096169B">
        <w:rPr>
          <w:sz w:val="28"/>
          <w:szCs w:val="28"/>
        </w:rPr>
        <w:t>, официального сайта МФЦ, Порталов, а также может быть принята при личном приеме заявителя.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r w:rsidR="00701172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96169B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107273">
        <w:rPr>
          <w:sz w:val="28"/>
          <w:szCs w:val="28"/>
        </w:rPr>
        <w:t>«</w:t>
      </w:r>
      <w:r w:rsidRPr="0096169B">
        <w:rPr>
          <w:sz w:val="28"/>
          <w:szCs w:val="28"/>
        </w:rPr>
        <w:t>Интернет</w:t>
      </w:r>
      <w:r w:rsidR="00107273">
        <w:rPr>
          <w:sz w:val="28"/>
          <w:szCs w:val="28"/>
        </w:rPr>
        <w:t>»</w:t>
      </w:r>
      <w:r w:rsidRPr="0096169B">
        <w:rPr>
          <w:sz w:val="28"/>
          <w:szCs w:val="28"/>
        </w:rPr>
        <w:t>, официальных сайтов этих организаций, Порталов, а также может быть принята при личном приеме заявителя.</w:t>
      </w:r>
      <w:proofErr w:type="gramEnd"/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5.5.4. Жалоба должна содержать:</w:t>
      </w:r>
    </w:p>
    <w:p w:rsidR="0096169B" w:rsidRDefault="0096169B" w:rsidP="00AA35BE">
      <w:pPr>
        <w:pStyle w:val="ad"/>
        <w:numPr>
          <w:ilvl w:val="3"/>
          <w:numId w:val="3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169B">
        <w:rPr>
          <w:sz w:val="28"/>
          <w:szCs w:val="28"/>
        </w:rPr>
        <w:lastRenderedPageBreak/>
        <w:t xml:space="preserve">наименование Министерства, ГКУ </w:t>
      </w:r>
      <w:r w:rsidR="004D46D9">
        <w:rPr>
          <w:sz w:val="28"/>
          <w:szCs w:val="28"/>
        </w:rPr>
        <w:t>«КЦСЗН»</w:t>
      </w:r>
      <w:r w:rsidRPr="0096169B">
        <w:rPr>
          <w:sz w:val="28"/>
          <w:szCs w:val="28"/>
        </w:rPr>
        <w:t xml:space="preserve"> Забайкальского края, должностного лица Министерства, ГКУ </w:t>
      </w:r>
      <w:r w:rsidR="004D46D9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4D46D9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края, государственного служащего Министерства, МФЦ, его руководителя и (или) работника, организаций, предусмотренных частью 1.1 статьи 16 Федерального закона </w:t>
      </w:r>
      <w:r w:rsidR="004D46D9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96169B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96169B" w:rsidRDefault="0096169B" w:rsidP="00AA35BE">
      <w:pPr>
        <w:pStyle w:val="ad"/>
        <w:numPr>
          <w:ilvl w:val="3"/>
          <w:numId w:val="3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2049E">
        <w:rPr>
          <w:sz w:val="28"/>
          <w:szCs w:val="28"/>
        </w:rPr>
        <w:t xml:space="preserve">фамилию, имя, отчество (последнее </w:t>
      </w:r>
      <w:r w:rsidR="001C4584">
        <w:rPr>
          <w:sz w:val="28"/>
          <w:szCs w:val="28"/>
        </w:rPr>
        <w:t>–</w:t>
      </w:r>
      <w:r w:rsidRPr="0052049E">
        <w:rPr>
          <w:sz w:val="28"/>
          <w:szCs w:val="28"/>
        </w:rPr>
        <w:t xml:space="preserve"> при наличии), сведения о месте жительства заявителя </w:t>
      </w:r>
      <w:r w:rsidR="001C4584">
        <w:rPr>
          <w:sz w:val="28"/>
          <w:szCs w:val="28"/>
        </w:rPr>
        <w:t>–</w:t>
      </w:r>
      <w:r w:rsidRPr="0052049E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C4584">
        <w:rPr>
          <w:sz w:val="28"/>
          <w:szCs w:val="28"/>
        </w:rPr>
        <w:t>–</w:t>
      </w:r>
      <w:r w:rsidRPr="0052049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169B" w:rsidRDefault="0096169B" w:rsidP="00AA35BE">
      <w:pPr>
        <w:pStyle w:val="ad"/>
        <w:numPr>
          <w:ilvl w:val="3"/>
          <w:numId w:val="3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 w:rsidRPr="0052049E">
        <w:rPr>
          <w:sz w:val="28"/>
          <w:szCs w:val="28"/>
        </w:rPr>
        <w:t xml:space="preserve">сведения об обжалуемых решениях и действиях (бездействии) ГКУ </w:t>
      </w:r>
      <w:r w:rsidR="001C4584">
        <w:rPr>
          <w:sz w:val="28"/>
          <w:szCs w:val="28"/>
        </w:rPr>
        <w:t>«</w:t>
      </w:r>
      <w:r w:rsidRPr="0052049E">
        <w:rPr>
          <w:sz w:val="28"/>
          <w:szCs w:val="28"/>
        </w:rPr>
        <w:t>КЦСЗН</w:t>
      </w:r>
      <w:r w:rsidR="001C4584">
        <w:rPr>
          <w:sz w:val="28"/>
          <w:szCs w:val="28"/>
        </w:rPr>
        <w:t>»</w:t>
      </w:r>
      <w:r w:rsidRPr="0052049E">
        <w:rPr>
          <w:sz w:val="28"/>
          <w:szCs w:val="28"/>
        </w:rPr>
        <w:t xml:space="preserve"> Забайкальского края, Министерства, должностного лица ГКУ </w:t>
      </w:r>
      <w:r w:rsidR="001C4584">
        <w:rPr>
          <w:sz w:val="28"/>
          <w:szCs w:val="28"/>
        </w:rPr>
        <w:t>«КЦСЗН»</w:t>
      </w:r>
      <w:r w:rsidRPr="0052049E">
        <w:rPr>
          <w:sz w:val="28"/>
          <w:szCs w:val="28"/>
        </w:rPr>
        <w:t xml:space="preserve"> Забайкальского края, Министерства, государственного служащего Министерства, МФЦ, работника МФЦ, организаций, предусмотренных частью 1.1 статьи 16 Федерального закона </w:t>
      </w:r>
      <w:r w:rsidR="001C4584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52049E">
        <w:rPr>
          <w:sz w:val="28"/>
          <w:szCs w:val="28"/>
        </w:rPr>
        <w:t>, их работников;</w:t>
      </w:r>
    </w:p>
    <w:p w:rsidR="0096169B" w:rsidRPr="0052049E" w:rsidRDefault="0096169B" w:rsidP="00AA35BE">
      <w:pPr>
        <w:pStyle w:val="ad"/>
        <w:numPr>
          <w:ilvl w:val="3"/>
          <w:numId w:val="36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2049E">
        <w:rPr>
          <w:sz w:val="28"/>
          <w:szCs w:val="28"/>
        </w:rPr>
        <w:t xml:space="preserve">доводы, на основании которых заявитель не согласен с решением </w:t>
      </w:r>
      <w:r w:rsidR="001C4584">
        <w:rPr>
          <w:sz w:val="28"/>
          <w:szCs w:val="28"/>
        </w:rPr>
        <w:t>и действием (бездействием) ГКУ «</w:t>
      </w:r>
      <w:r w:rsidRPr="0052049E">
        <w:rPr>
          <w:sz w:val="28"/>
          <w:szCs w:val="28"/>
        </w:rPr>
        <w:t>КЦСЗН</w:t>
      </w:r>
      <w:r w:rsidR="001C4584">
        <w:rPr>
          <w:sz w:val="28"/>
          <w:szCs w:val="28"/>
        </w:rPr>
        <w:t>»</w:t>
      </w:r>
      <w:r w:rsidRPr="0052049E">
        <w:rPr>
          <w:sz w:val="28"/>
          <w:szCs w:val="28"/>
        </w:rPr>
        <w:t xml:space="preserve"> Забайкальского края, Министерства, должностного лица ГКУ </w:t>
      </w:r>
      <w:r w:rsidR="001C4584">
        <w:rPr>
          <w:sz w:val="28"/>
          <w:szCs w:val="28"/>
        </w:rPr>
        <w:t>«КЦСЗН»</w:t>
      </w:r>
      <w:r w:rsidRPr="0052049E">
        <w:rPr>
          <w:sz w:val="28"/>
          <w:szCs w:val="28"/>
        </w:rPr>
        <w:t xml:space="preserve"> Забайкальского края, Министерства, государственного служащего Министерства, МФЦ, работника МФЦ, организаций, предусмотренных частью 1.1 статьи 16 Федерального закона </w:t>
      </w:r>
      <w:r w:rsidR="001C4584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52049E">
        <w:rPr>
          <w:sz w:val="28"/>
          <w:szCs w:val="28"/>
        </w:rPr>
        <w:t>, их работников.</w:t>
      </w:r>
      <w:proofErr w:type="gramEnd"/>
      <w:r w:rsidRPr="0052049E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6169B" w:rsidRPr="0096169B" w:rsidRDefault="0096169B" w:rsidP="00560DB4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5.5.5. В случае установления в ходе или по результатам </w:t>
      </w:r>
      <w:proofErr w:type="gramStart"/>
      <w:r w:rsidRPr="0096169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169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637B26" w:rsidRDefault="0096169B" w:rsidP="00637B26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637B26">
        <w:rPr>
          <w:b/>
          <w:sz w:val="28"/>
          <w:szCs w:val="28"/>
        </w:rPr>
        <w:t>5.6. Сроки 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637B26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5.6.1. </w:t>
      </w:r>
      <w:proofErr w:type="gramStart"/>
      <w:r w:rsidRPr="0096169B">
        <w:rPr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ГКУ </w:t>
      </w:r>
      <w:r w:rsidR="0022064B">
        <w:rPr>
          <w:sz w:val="28"/>
          <w:szCs w:val="28"/>
        </w:rPr>
        <w:t>«</w:t>
      </w:r>
      <w:r w:rsidRPr="0096169B">
        <w:rPr>
          <w:sz w:val="28"/>
          <w:szCs w:val="28"/>
        </w:rPr>
        <w:t>КЦСЗН</w:t>
      </w:r>
      <w:r w:rsidR="0022064B">
        <w:rPr>
          <w:sz w:val="28"/>
          <w:szCs w:val="28"/>
        </w:rPr>
        <w:t>»</w:t>
      </w:r>
      <w:r w:rsidRPr="0096169B">
        <w:rPr>
          <w:sz w:val="28"/>
          <w:szCs w:val="28"/>
        </w:rPr>
        <w:t xml:space="preserve"> Забайкальского края, МФЦ, организаций, предусмотренных частью 1.1 статьи 16 Федерального закона </w:t>
      </w:r>
      <w:r w:rsidR="0022064B" w:rsidRPr="004C71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96169B">
        <w:rPr>
          <w:sz w:val="28"/>
          <w:szCs w:val="28"/>
        </w:rPr>
        <w:t>, в приеме документов у заявителя либо в исправлении допущенных</w:t>
      </w:r>
      <w:proofErr w:type="gramEnd"/>
      <w:r w:rsidRPr="0096169B">
        <w:rPr>
          <w:sz w:val="28"/>
          <w:szCs w:val="28"/>
        </w:rPr>
        <w:t xml:space="preserve"> опечаток </w:t>
      </w:r>
      <w:r w:rsidRPr="0096169B">
        <w:rPr>
          <w:sz w:val="28"/>
          <w:szCs w:val="28"/>
        </w:rPr>
        <w:lastRenderedPageBreak/>
        <w:t xml:space="preserve">и ошибок или в случае обжалования нарушения установленного срока таких исправлений </w:t>
      </w:r>
      <w:r w:rsidR="0022064B">
        <w:rPr>
          <w:sz w:val="28"/>
          <w:szCs w:val="28"/>
        </w:rPr>
        <w:t>–</w:t>
      </w:r>
      <w:r w:rsidRPr="0096169B">
        <w:rPr>
          <w:sz w:val="28"/>
          <w:szCs w:val="28"/>
        </w:rPr>
        <w:t xml:space="preserve"> в течение пяти рабочих дней со дня ее регистрации.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DB414E" w:rsidRDefault="0096169B" w:rsidP="00DB414E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DB414E">
        <w:rPr>
          <w:b/>
          <w:sz w:val="28"/>
          <w:szCs w:val="28"/>
        </w:rPr>
        <w:t>5.7. Результат 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361E57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96169B" w:rsidRDefault="000F694F" w:rsidP="00AA35BE">
      <w:pPr>
        <w:pStyle w:val="ad"/>
        <w:numPr>
          <w:ilvl w:val="3"/>
          <w:numId w:val="37"/>
        </w:numPr>
        <w:tabs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6169B" w:rsidRPr="0096169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края;</w:t>
      </w:r>
      <w:proofErr w:type="gramEnd"/>
    </w:p>
    <w:p w:rsidR="0096169B" w:rsidRPr="00361E57" w:rsidRDefault="000F694F" w:rsidP="00AA35BE">
      <w:pPr>
        <w:pStyle w:val="ad"/>
        <w:numPr>
          <w:ilvl w:val="3"/>
          <w:numId w:val="37"/>
        </w:numPr>
        <w:tabs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361E57">
        <w:rPr>
          <w:sz w:val="28"/>
          <w:szCs w:val="28"/>
        </w:rPr>
        <w:t>в удовлетворении жалобы отказывается.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E67B9F" w:rsidRDefault="0096169B" w:rsidP="00E67B9F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67B9F">
        <w:rPr>
          <w:b/>
          <w:sz w:val="28"/>
          <w:szCs w:val="28"/>
        </w:rPr>
        <w:t>5.8. Порядок информирования заявителя о результатах</w:t>
      </w:r>
    </w:p>
    <w:p w:rsidR="0096169B" w:rsidRPr="00E67B9F" w:rsidRDefault="0096169B" w:rsidP="00E67B9F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67B9F">
        <w:rPr>
          <w:b/>
          <w:sz w:val="28"/>
          <w:szCs w:val="28"/>
        </w:rPr>
        <w:t>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Default="0096169B" w:rsidP="00AA35BE">
      <w:pPr>
        <w:pStyle w:val="ad"/>
        <w:numPr>
          <w:ilvl w:val="2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Не позднее дня, следующего за днем принятия решения, указанного в пункте 5.7.1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169B" w:rsidRDefault="0096169B" w:rsidP="00AA35BE">
      <w:pPr>
        <w:pStyle w:val="ad"/>
        <w:numPr>
          <w:ilvl w:val="2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25452D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5.8.1 административного регламента, дается информация о действиях, осуществляемых Министерством, МФЦ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25452D">
        <w:rPr>
          <w:sz w:val="28"/>
          <w:szCs w:val="28"/>
        </w:rPr>
        <w:t>неудобства</w:t>
      </w:r>
      <w:proofErr w:type="gramEnd"/>
      <w:r w:rsidRPr="0025452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6169B" w:rsidRPr="0025452D" w:rsidRDefault="0096169B" w:rsidP="00AA35BE">
      <w:pPr>
        <w:pStyle w:val="ad"/>
        <w:numPr>
          <w:ilvl w:val="2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25452D">
        <w:rPr>
          <w:sz w:val="28"/>
          <w:szCs w:val="28"/>
        </w:rPr>
        <w:t xml:space="preserve">В случае признания </w:t>
      </w:r>
      <w:proofErr w:type="gramStart"/>
      <w:r w:rsidRPr="0025452D">
        <w:rPr>
          <w:sz w:val="28"/>
          <w:szCs w:val="28"/>
        </w:rPr>
        <w:t>жалобы</w:t>
      </w:r>
      <w:proofErr w:type="gramEnd"/>
      <w:r w:rsidRPr="0025452D">
        <w:rPr>
          <w:sz w:val="28"/>
          <w:szCs w:val="28"/>
        </w:rPr>
        <w:t xml:space="preserve"> не подлежащей удовлетворению в ответе заявителю, указанном в пункте 5.8.1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E57990" w:rsidRDefault="0096169B" w:rsidP="00E5799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57990">
        <w:rPr>
          <w:b/>
          <w:sz w:val="28"/>
          <w:szCs w:val="28"/>
        </w:rPr>
        <w:t>5.9. Порядок обжалования решения по жалобе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E5799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5.9.1. В случае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законодательством Российской Федерации.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E57990" w:rsidRDefault="0096169B" w:rsidP="00E57990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E57990">
        <w:rPr>
          <w:b/>
          <w:sz w:val="28"/>
          <w:szCs w:val="28"/>
        </w:rPr>
        <w:t>5.10. Право заявителя на получение информации и документов,</w:t>
      </w:r>
    </w:p>
    <w:p w:rsidR="0096169B" w:rsidRPr="00E57990" w:rsidRDefault="0096169B" w:rsidP="00E57990">
      <w:pPr>
        <w:pStyle w:val="ad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E57990">
        <w:rPr>
          <w:b/>
          <w:sz w:val="28"/>
          <w:szCs w:val="28"/>
        </w:rPr>
        <w:t>необходимых</w:t>
      </w:r>
      <w:proofErr w:type="gramEnd"/>
      <w:r w:rsidRPr="00E57990">
        <w:rPr>
          <w:b/>
          <w:sz w:val="28"/>
          <w:szCs w:val="28"/>
        </w:rPr>
        <w:t xml:space="preserve"> для обоснования и 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169B" w:rsidRDefault="0096169B" w:rsidP="00E57990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>5.10.1. При рассмотрении жалобы заявитель имеет право:</w:t>
      </w:r>
    </w:p>
    <w:p w:rsidR="0096169B" w:rsidRDefault="00486609" w:rsidP="00AA35BE">
      <w:pPr>
        <w:pStyle w:val="ad"/>
        <w:numPr>
          <w:ilvl w:val="3"/>
          <w:numId w:val="3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96169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6169B" w:rsidRDefault="00486609" w:rsidP="00AA35BE">
      <w:pPr>
        <w:pStyle w:val="ad"/>
        <w:numPr>
          <w:ilvl w:val="3"/>
          <w:numId w:val="3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E57990">
        <w:rPr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6169B" w:rsidRDefault="00486609" w:rsidP="00AA35BE">
      <w:pPr>
        <w:pStyle w:val="ad"/>
        <w:numPr>
          <w:ilvl w:val="3"/>
          <w:numId w:val="3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E57990">
        <w:rPr>
          <w:sz w:val="28"/>
          <w:szCs w:val="28"/>
        </w:rPr>
        <w:t>получать письменный ответ по существу поставленных в жалобе вопросов, за исключением случаев, предусмотренных Федераль</w:t>
      </w:r>
      <w:r w:rsidR="001023EA">
        <w:rPr>
          <w:sz w:val="28"/>
          <w:szCs w:val="28"/>
        </w:rPr>
        <w:t xml:space="preserve">ным законом от 2 мая 2006 года № </w:t>
      </w:r>
      <w:r w:rsidR="0096169B" w:rsidRPr="00E57990">
        <w:rPr>
          <w:sz w:val="28"/>
          <w:szCs w:val="28"/>
        </w:rPr>
        <w:t xml:space="preserve">59-ФЗ </w:t>
      </w:r>
      <w:r w:rsidR="001023EA">
        <w:rPr>
          <w:sz w:val="28"/>
          <w:szCs w:val="28"/>
        </w:rPr>
        <w:t>«</w:t>
      </w:r>
      <w:r w:rsidR="0096169B" w:rsidRPr="00E57990">
        <w:rPr>
          <w:sz w:val="28"/>
          <w:szCs w:val="28"/>
        </w:rPr>
        <w:t>О порядке рассмотрения обращен</w:t>
      </w:r>
      <w:r w:rsidR="001023EA">
        <w:rPr>
          <w:sz w:val="28"/>
          <w:szCs w:val="28"/>
        </w:rPr>
        <w:t>ий граждан Российской Федерации»</w:t>
      </w:r>
      <w:r w:rsidR="0096169B" w:rsidRPr="00E57990">
        <w:rPr>
          <w:sz w:val="28"/>
          <w:szCs w:val="28"/>
        </w:rPr>
        <w:t>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96169B" w:rsidRDefault="00486609" w:rsidP="00AA35BE">
      <w:pPr>
        <w:pStyle w:val="ad"/>
        <w:numPr>
          <w:ilvl w:val="3"/>
          <w:numId w:val="3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E57990">
        <w:rPr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96169B" w:rsidRPr="00E57990" w:rsidRDefault="00486609" w:rsidP="00AA35BE">
      <w:pPr>
        <w:pStyle w:val="ad"/>
        <w:numPr>
          <w:ilvl w:val="3"/>
          <w:numId w:val="39"/>
        </w:numPr>
        <w:tabs>
          <w:tab w:val="left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69B" w:rsidRPr="00E57990">
        <w:rPr>
          <w:sz w:val="28"/>
          <w:szCs w:val="28"/>
        </w:rPr>
        <w:t>обращаться с заявлением о прекращении рассмотрения жалобы.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96169B" w:rsidRPr="00964759" w:rsidRDefault="0096169B" w:rsidP="00964759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64759">
        <w:rPr>
          <w:b/>
          <w:sz w:val="28"/>
          <w:szCs w:val="28"/>
        </w:rPr>
        <w:t>5.11. Способы информирования заявителей о порядке подачи</w:t>
      </w:r>
    </w:p>
    <w:p w:rsidR="0096169B" w:rsidRPr="00964759" w:rsidRDefault="0096169B" w:rsidP="00964759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964759">
        <w:rPr>
          <w:b/>
          <w:sz w:val="28"/>
          <w:szCs w:val="28"/>
        </w:rPr>
        <w:t>и рассмотрения жалобы</w:t>
      </w:r>
    </w:p>
    <w:p w:rsidR="0096169B" w:rsidRPr="0096169B" w:rsidRDefault="0096169B" w:rsidP="00DF74E5">
      <w:pPr>
        <w:pStyle w:val="ad"/>
        <w:spacing w:after="0"/>
        <w:ind w:left="0"/>
        <w:jc w:val="both"/>
        <w:rPr>
          <w:sz w:val="28"/>
          <w:szCs w:val="28"/>
        </w:rPr>
      </w:pPr>
    </w:p>
    <w:p w:rsidR="008D726B" w:rsidRDefault="0096169B" w:rsidP="00964759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6169B">
        <w:rPr>
          <w:sz w:val="28"/>
          <w:szCs w:val="28"/>
        </w:rPr>
        <w:t xml:space="preserve">5.11.1. </w:t>
      </w:r>
      <w:proofErr w:type="gramStart"/>
      <w:r w:rsidRPr="0096169B">
        <w:rPr>
          <w:sz w:val="28"/>
          <w:szCs w:val="28"/>
        </w:rPr>
        <w:t>Информация о порядке подачи и рассмотрения жалобы размещается на официальном сайте Министерства в информаци</w:t>
      </w:r>
      <w:r w:rsidR="00374BBF">
        <w:rPr>
          <w:sz w:val="28"/>
          <w:szCs w:val="28"/>
        </w:rPr>
        <w:t>онно-телекоммуникационной сети «</w:t>
      </w:r>
      <w:r w:rsidRPr="0096169B">
        <w:rPr>
          <w:sz w:val="28"/>
          <w:szCs w:val="28"/>
        </w:rPr>
        <w:t>Интернет</w:t>
      </w:r>
      <w:r w:rsidR="00374BBF">
        <w:rPr>
          <w:sz w:val="28"/>
          <w:szCs w:val="28"/>
        </w:rPr>
        <w:t>», ГКУ «КЦСЗН»</w:t>
      </w:r>
      <w:r w:rsidRPr="0096169B">
        <w:rPr>
          <w:sz w:val="28"/>
          <w:szCs w:val="28"/>
        </w:rPr>
        <w:t xml:space="preserve"> Забайкальского края, посредством федеральной государс</w:t>
      </w:r>
      <w:r w:rsidR="00374BBF">
        <w:rPr>
          <w:sz w:val="28"/>
          <w:szCs w:val="28"/>
        </w:rPr>
        <w:t>твенной информационной системы «</w:t>
      </w:r>
      <w:r w:rsidRPr="0096169B">
        <w:rPr>
          <w:sz w:val="28"/>
          <w:szCs w:val="28"/>
        </w:rPr>
        <w:t xml:space="preserve">Единый портал государственных </w:t>
      </w:r>
      <w:r w:rsidR="00374BBF">
        <w:rPr>
          <w:sz w:val="28"/>
          <w:szCs w:val="28"/>
        </w:rPr>
        <w:t>и муниципальных услуг (функций)»</w:t>
      </w:r>
      <w:r w:rsidRPr="0096169B">
        <w:rPr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обжалования, МФЦ, а также может быть сообщена заявителю специалистами Министерства с использованием почтовой, телефонной связи, посредством электронной почты либо</w:t>
      </w:r>
      <w:proofErr w:type="gramEnd"/>
      <w:r w:rsidRPr="0096169B">
        <w:rPr>
          <w:sz w:val="28"/>
          <w:szCs w:val="28"/>
        </w:rPr>
        <w:t xml:space="preserve"> на личном приеме.</w:t>
      </w: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Default="00EA0525" w:rsidP="00EA0525">
      <w:pPr>
        <w:pStyle w:val="ad"/>
        <w:spacing w:after="0"/>
        <w:ind w:left="0"/>
        <w:jc w:val="both"/>
        <w:rPr>
          <w:sz w:val="28"/>
          <w:szCs w:val="28"/>
        </w:rPr>
      </w:pPr>
    </w:p>
    <w:p w:rsidR="00EA0525" w:rsidRPr="007777F2" w:rsidRDefault="006226AB" w:rsidP="00EA0525">
      <w:pPr>
        <w:jc w:val="right"/>
        <w:rPr>
          <w:sz w:val="28"/>
        </w:rPr>
      </w:pPr>
      <w:bookmarkStart w:id="6" w:name="_GoBack"/>
      <w:bookmarkEnd w:id="6"/>
      <w:r w:rsidRPr="007777F2">
        <w:rPr>
          <w:sz w:val="28"/>
        </w:rPr>
        <w:lastRenderedPageBreak/>
        <w:t xml:space="preserve">ПРИЛОЖЕНИЕ </w:t>
      </w:r>
      <w:r w:rsidR="00EA0525" w:rsidRPr="007777F2">
        <w:rPr>
          <w:sz w:val="28"/>
        </w:rPr>
        <w:t>№ 1</w:t>
      </w:r>
    </w:p>
    <w:p w:rsidR="00EA0525" w:rsidRPr="007777F2" w:rsidRDefault="00EA0525" w:rsidP="00EA0525">
      <w:pPr>
        <w:jc w:val="right"/>
        <w:rPr>
          <w:sz w:val="28"/>
        </w:rPr>
      </w:pPr>
      <w:r w:rsidRPr="007777F2">
        <w:rPr>
          <w:sz w:val="28"/>
        </w:rPr>
        <w:t>к административному регламенту предоставления</w:t>
      </w:r>
    </w:p>
    <w:p w:rsidR="00486276" w:rsidRDefault="00EA0525" w:rsidP="00EA0525">
      <w:pPr>
        <w:jc w:val="right"/>
        <w:rPr>
          <w:sz w:val="28"/>
        </w:rPr>
      </w:pPr>
      <w:r w:rsidRPr="007777F2">
        <w:rPr>
          <w:sz w:val="28"/>
        </w:rPr>
        <w:t>государственной услуги «</w:t>
      </w:r>
      <w:r w:rsidRPr="00EA0525">
        <w:rPr>
          <w:sz w:val="28"/>
        </w:rPr>
        <w:t>Оказание социальной помощи</w:t>
      </w:r>
    </w:p>
    <w:p w:rsidR="00EA0525" w:rsidRDefault="00EA0525" w:rsidP="00EA0525">
      <w:pPr>
        <w:jc w:val="right"/>
        <w:rPr>
          <w:sz w:val="28"/>
        </w:rPr>
      </w:pPr>
      <w:r w:rsidRPr="00EA0525">
        <w:rPr>
          <w:sz w:val="28"/>
        </w:rPr>
        <w:t xml:space="preserve"> гражданам, утратившим жилое помещение</w:t>
      </w:r>
      <w:r w:rsidRPr="007777F2">
        <w:rPr>
          <w:sz w:val="28"/>
        </w:rPr>
        <w:t>»</w:t>
      </w:r>
    </w:p>
    <w:p w:rsidR="00486276" w:rsidRDefault="00486276" w:rsidP="00EA0525">
      <w:pPr>
        <w:jc w:val="right"/>
        <w:rPr>
          <w:sz w:val="28"/>
        </w:rPr>
      </w:pPr>
    </w:p>
    <w:p w:rsidR="00E5700C" w:rsidRDefault="00E5700C" w:rsidP="00E5700C">
      <w:pPr>
        <w:rPr>
          <w:i/>
          <w:iCs/>
        </w:rPr>
      </w:pPr>
      <w:r w:rsidRPr="00BE59D4">
        <w:rPr>
          <w:i/>
          <w:iCs/>
        </w:rPr>
        <w:t>_____________________________________________________________________</w:t>
      </w:r>
      <w:r>
        <w:rPr>
          <w:i/>
          <w:iCs/>
        </w:rPr>
        <w:t>_</w:t>
      </w:r>
      <w:r w:rsidRPr="00BE59D4">
        <w:rPr>
          <w:i/>
          <w:iCs/>
        </w:rPr>
        <w:t>______</w:t>
      </w:r>
      <w:r>
        <w:rPr>
          <w:i/>
          <w:iCs/>
          <w:u w:val="single"/>
        </w:rPr>
        <w:tab/>
      </w:r>
      <w:r>
        <w:rPr>
          <w:i/>
          <w:iCs/>
        </w:rPr>
        <w:t xml:space="preserve"> </w:t>
      </w:r>
    </w:p>
    <w:p w:rsidR="00E5700C" w:rsidRPr="00E5700C" w:rsidRDefault="00E5700C" w:rsidP="00E5700C">
      <w:pPr>
        <w:jc w:val="center"/>
        <w:rPr>
          <w:iCs/>
          <w:color w:val="FF0000"/>
          <w:sz w:val="10"/>
          <w:szCs w:val="10"/>
        </w:rPr>
      </w:pPr>
      <w:r w:rsidRPr="00E5700C">
        <w:rPr>
          <w:iCs/>
          <w:sz w:val="20"/>
          <w:szCs w:val="20"/>
        </w:rPr>
        <w:t>(наименование отдела ГКУ «КЦСЗН» Забайкальского края)</w:t>
      </w:r>
    </w:p>
    <w:p w:rsidR="00E5700C" w:rsidRDefault="00E5700C" w:rsidP="00E5700C">
      <w:pPr>
        <w:rPr>
          <w:b/>
          <w:bCs/>
          <w:i/>
          <w:iCs/>
          <w:sz w:val="20"/>
          <w:szCs w:val="20"/>
        </w:rPr>
      </w:pPr>
    </w:p>
    <w:p w:rsidR="00E5700C" w:rsidRPr="00E5700C" w:rsidRDefault="00E5700C" w:rsidP="00E5700C">
      <w:pPr>
        <w:rPr>
          <w:bCs/>
          <w:iCs/>
          <w:szCs w:val="20"/>
        </w:rPr>
      </w:pPr>
      <w:r w:rsidRPr="00E5700C">
        <w:rPr>
          <w:bCs/>
          <w:iCs/>
          <w:szCs w:val="20"/>
        </w:rPr>
        <w:t>Регистрационный номер_______________</w:t>
      </w:r>
    </w:p>
    <w:p w:rsidR="00E5700C" w:rsidRDefault="00E5700C" w:rsidP="00E5700C">
      <w:pPr>
        <w:jc w:val="center"/>
        <w:rPr>
          <w:b/>
          <w:bCs/>
        </w:rPr>
      </w:pPr>
    </w:p>
    <w:p w:rsidR="00FA7385" w:rsidRDefault="00FA7385" w:rsidP="00E5700C">
      <w:pPr>
        <w:jc w:val="center"/>
        <w:rPr>
          <w:b/>
          <w:bCs/>
          <w:sz w:val="28"/>
        </w:rPr>
      </w:pPr>
    </w:p>
    <w:p w:rsidR="00E5700C" w:rsidRPr="00FA7385" w:rsidRDefault="00E5700C" w:rsidP="00E5700C">
      <w:pPr>
        <w:jc w:val="center"/>
        <w:rPr>
          <w:b/>
          <w:bCs/>
          <w:sz w:val="28"/>
        </w:rPr>
      </w:pPr>
      <w:r w:rsidRPr="00FA7385">
        <w:rPr>
          <w:b/>
          <w:bCs/>
          <w:sz w:val="28"/>
        </w:rPr>
        <w:t>ЗАЯВЛЕНИЕ О НАЗНАЧЕНИИ СОЦИАЛЬНОЙ ПОМОЩИ</w:t>
      </w:r>
    </w:p>
    <w:p w:rsidR="00E5700C" w:rsidRPr="0025565F" w:rsidRDefault="00E5700C" w:rsidP="00E5700C">
      <w:pPr>
        <w:jc w:val="center"/>
        <w:rPr>
          <w:b/>
          <w:bCs/>
          <w:sz w:val="16"/>
          <w:szCs w:val="16"/>
        </w:rPr>
      </w:pPr>
    </w:p>
    <w:p w:rsidR="00FA7385" w:rsidRDefault="00FA7385" w:rsidP="00E5700C">
      <w:pPr>
        <w:jc w:val="both"/>
      </w:pPr>
    </w:p>
    <w:p w:rsidR="00E5700C" w:rsidRPr="00172CA9" w:rsidRDefault="00E5700C" w:rsidP="00E5700C">
      <w:pPr>
        <w:jc w:val="both"/>
        <w:rPr>
          <w:sz w:val="18"/>
          <w:szCs w:val="18"/>
        </w:rPr>
      </w:pPr>
      <w:r w:rsidRPr="00EE1BD4">
        <w:t>Я_</w:t>
      </w:r>
      <w:r w:rsidRPr="00172CA9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____________________________________________</w:t>
      </w:r>
    </w:p>
    <w:p w:rsidR="00E5700C" w:rsidRDefault="00E5700C" w:rsidP="00E5700C">
      <w:pPr>
        <w:jc w:val="center"/>
        <w:rPr>
          <w:i/>
          <w:iCs/>
          <w:sz w:val="10"/>
          <w:szCs w:val="10"/>
        </w:rPr>
      </w:pPr>
      <w:r w:rsidRPr="00172CA9">
        <w:rPr>
          <w:i/>
          <w:iCs/>
          <w:sz w:val="18"/>
          <w:szCs w:val="18"/>
        </w:rPr>
        <w:t>(Ф.И.О. заявителя)</w:t>
      </w:r>
    </w:p>
    <w:p w:rsidR="00E5700C" w:rsidRPr="004C6231" w:rsidRDefault="00E5700C" w:rsidP="00E5700C">
      <w:pPr>
        <w:jc w:val="center"/>
        <w:rPr>
          <w:i/>
          <w:iCs/>
          <w:sz w:val="10"/>
          <w:szCs w:val="10"/>
        </w:rPr>
      </w:pPr>
    </w:p>
    <w:p w:rsidR="00E5700C" w:rsidRPr="00172CA9" w:rsidRDefault="00E5700C" w:rsidP="00E5700C">
      <w:pPr>
        <w:rPr>
          <w:sz w:val="18"/>
          <w:szCs w:val="18"/>
        </w:rPr>
      </w:pPr>
      <w:r w:rsidRPr="00EE1BD4">
        <w:t xml:space="preserve">Паспорт: </w:t>
      </w:r>
      <w:r>
        <w:t>с</w:t>
      </w:r>
      <w:r w:rsidRPr="00EE1BD4">
        <w:t>ерия</w:t>
      </w:r>
      <w:proofErr w:type="gramStart"/>
      <w:r w:rsidRPr="00EE1BD4">
        <w:t>_______№___________,</w:t>
      </w:r>
      <w:proofErr w:type="gramEnd"/>
      <w:r w:rsidRPr="00EE1BD4">
        <w:t>выдан</w:t>
      </w:r>
      <w:r w:rsidRPr="00172CA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172CA9">
        <w:rPr>
          <w:sz w:val="18"/>
          <w:szCs w:val="18"/>
        </w:rPr>
        <w:t>________________</w:t>
      </w:r>
      <w:r>
        <w:rPr>
          <w:sz w:val="18"/>
          <w:szCs w:val="18"/>
        </w:rPr>
        <w:t>_____________</w:t>
      </w:r>
      <w:r w:rsidRPr="00172CA9">
        <w:rPr>
          <w:sz w:val="18"/>
          <w:szCs w:val="18"/>
        </w:rPr>
        <w:t>__</w:t>
      </w:r>
      <w:r>
        <w:rPr>
          <w:sz w:val="18"/>
          <w:szCs w:val="18"/>
        </w:rPr>
        <w:t>_____________________________</w:t>
      </w:r>
    </w:p>
    <w:p w:rsidR="00E5700C" w:rsidRDefault="00E5700C" w:rsidP="00E5700C">
      <w:pPr>
        <w:ind w:left="2832" w:firstLine="708"/>
        <w:jc w:val="center"/>
        <w:rPr>
          <w:i/>
          <w:iCs/>
          <w:sz w:val="10"/>
          <w:szCs w:val="10"/>
        </w:rPr>
      </w:pPr>
      <w:r w:rsidRPr="00172CA9">
        <w:rPr>
          <w:i/>
          <w:iCs/>
          <w:sz w:val="18"/>
          <w:szCs w:val="18"/>
        </w:rPr>
        <w:t>(когда и кем)</w:t>
      </w:r>
    </w:p>
    <w:p w:rsidR="00E5700C" w:rsidRPr="004C6231" w:rsidRDefault="00E5700C" w:rsidP="00E5700C">
      <w:pPr>
        <w:ind w:left="2832" w:firstLine="708"/>
        <w:jc w:val="center"/>
        <w:rPr>
          <w:i/>
          <w:iCs/>
          <w:sz w:val="10"/>
          <w:szCs w:val="10"/>
        </w:rPr>
      </w:pPr>
    </w:p>
    <w:p w:rsidR="00E5700C" w:rsidRPr="00D538D0" w:rsidRDefault="00E5700C" w:rsidP="00E5700C">
      <w:pPr>
        <w:spacing w:line="360" w:lineRule="auto"/>
        <w:rPr>
          <w:b/>
          <w:bCs/>
          <w:i/>
          <w:iCs/>
          <w:sz w:val="18"/>
          <w:szCs w:val="18"/>
        </w:rPr>
      </w:pPr>
      <w:r>
        <w:t>зарегистрирован по а</w:t>
      </w:r>
      <w:r w:rsidRPr="00EE1BD4">
        <w:t>дресу</w:t>
      </w:r>
      <w:r>
        <w:t xml:space="preserve"> </w:t>
      </w:r>
      <w:r w:rsidRPr="00EE1BD4">
        <w:t>___________________________________</w:t>
      </w:r>
      <w:r>
        <w:t xml:space="preserve">___________________ </w:t>
      </w:r>
      <w:r w:rsidRPr="00EE1BD4">
        <w:t>телефон</w:t>
      </w:r>
      <w:r>
        <w:rPr>
          <w:sz w:val="18"/>
          <w:szCs w:val="18"/>
        </w:rPr>
        <w:t>_____________________________________________</w:t>
      </w:r>
    </w:p>
    <w:p w:rsidR="00E5700C" w:rsidRPr="00FC1BB7" w:rsidRDefault="00E5700C" w:rsidP="00E5700C">
      <w:pPr>
        <w:jc w:val="both"/>
      </w:pPr>
      <w:r w:rsidRPr="00FC1BB7">
        <w:t>Прошу назначить социальную помощь: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508"/>
        <w:gridCol w:w="4098"/>
      </w:tblGrid>
      <w:tr w:rsidR="00E5700C" w:rsidRPr="0041225F" w:rsidTr="00B76A1E">
        <w:trPr>
          <w:trHeight w:val="1650"/>
        </w:trPr>
        <w:tc>
          <w:tcPr>
            <w:tcW w:w="5508" w:type="dxa"/>
          </w:tcPr>
          <w:p w:rsidR="00DD2CB9" w:rsidRPr="00B75CDD" w:rsidRDefault="00DD2CB9" w:rsidP="00DD2CB9">
            <w:pPr>
              <w:tabs>
                <w:tab w:val="left" w:pos="360"/>
              </w:tabs>
              <w:jc w:val="both"/>
            </w:pPr>
            <w:r>
              <w:t xml:space="preserve">    </w:t>
            </w:r>
          </w:p>
          <w:p w:rsidR="00DD2CB9" w:rsidRPr="00B75CDD" w:rsidRDefault="00611A58" w:rsidP="00DD2CB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1FF14E" wp14:editId="5179250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95pt;margin-top:4.45pt;width:9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"/>
                  </w:pict>
                </mc:Fallback>
              </mc:AlternateContent>
            </w:r>
            <w:r w:rsidR="00DD2CB9">
              <w:t xml:space="preserve">     </w:t>
            </w:r>
            <w:r>
              <w:t>Семье</w:t>
            </w:r>
            <w:r w:rsidR="001F3A7A">
              <w:t>,</w:t>
            </w:r>
            <w:r w:rsidR="00DD2CB9">
              <w:t xml:space="preserve"> у которой</w:t>
            </w:r>
            <w:r w:rsidR="00DD2CB9" w:rsidRPr="00B75CDD">
              <w:t xml:space="preserve">  </w:t>
            </w:r>
            <w:r w:rsidRPr="00B75CDD">
              <w:t>по причине пожара, опасного природного явления, стихийного бедствия</w:t>
            </w:r>
            <w:r w:rsidRPr="00B75CDD">
              <w:t xml:space="preserve"> </w:t>
            </w:r>
            <w:r w:rsidR="00DD2CB9" w:rsidRPr="00B75CDD">
              <w:t>утрачено (разр</w:t>
            </w:r>
            <w:r>
              <w:t>ушено) жилое помещение</w:t>
            </w:r>
          </w:p>
          <w:p w:rsidR="00E5700C" w:rsidRPr="00B75CDD" w:rsidRDefault="00E5700C" w:rsidP="001F3A7A">
            <w:pPr>
              <w:jc w:val="both"/>
            </w:pPr>
          </w:p>
        </w:tc>
        <w:tc>
          <w:tcPr>
            <w:tcW w:w="4098" w:type="dxa"/>
          </w:tcPr>
          <w:p w:rsidR="00E5700C" w:rsidRPr="00B75CDD" w:rsidRDefault="00E5700C" w:rsidP="001F3A7A">
            <w:pPr>
              <w:tabs>
                <w:tab w:val="left" w:pos="432"/>
              </w:tabs>
              <w:jc w:val="both"/>
            </w:pPr>
            <w:r>
              <w:t xml:space="preserve">   </w:t>
            </w:r>
          </w:p>
          <w:p w:rsidR="00E5700C" w:rsidRPr="00B75CDD" w:rsidRDefault="00E5700C" w:rsidP="00611A58">
            <w:pPr>
              <w:tabs>
                <w:tab w:val="left" w:pos="432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85FBB" wp14:editId="160D2B7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6pt;margin-top:4.6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"/>
                  </w:pict>
                </mc:Fallback>
              </mc:AlternateContent>
            </w:r>
            <w:r>
              <w:t xml:space="preserve">      </w:t>
            </w:r>
            <w:r w:rsidRPr="00B75CDD">
              <w:t>О</w:t>
            </w:r>
            <w:r w:rsidR="00611A58">
              <w:t>диноко проживающему гражданину,</w:t>
            </w:r>
            <w:r>
              <w:t xml:space="preserve"> у которого</w:t>
            </w:r>
            <w:r w:rsidRPr="00B75CDD">
              <w:t xml:space="preserve"> </w:t>
            </w:r>
            <w:r w:rsidR="00611A58" w:rsidRPr="00B75CDD">
              <w:t>по причине пожара, опасного природного явления, стихийного бедствия</w:t>
            </w:r>
            <w:r w:rsidRPr="00B75CDD">
              <w:t xml:space="preserve"> утрач</w:t>
            </w:r>
            <w:r w:rsidR="00611A58">
              <w:t>ено (разрушено) жилое помещение</w:t>
            </w:r>
          </w:p>
        </w:tc>
      </w:tr>
    </w:tbl>
    <w:p w:rsidR="00E5700C" w:rsidRDefault="00E5700C" w:rsidP="00E5700C">
      <w:pPr>
        <w:jc w:val="both"/>
      </w:pPr>
      <w:r w:rsidRPr="00FC1BB7">
        <w:t>К заявлению прилагаются:</w:t>
      </w:r>
    </w:p>
    <w:p w:rsidR="008E782E" w:rsidRPr="00FC1BB7" w:rsidRDefault="008E782E" w:rsidP="00E5700C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5"/>
      </w:tblGrid>
      <w:tr w:rsidR="00E5700C" w:rsidRPr="0041225F" w:rsidTr="00194291">
        <w:tc>
          <w:tcPr>
            <w:tcW w:w="7905" w:type="dxa"/>
          </w:tcPr>
          <w:p w:rsidR="00E5700C" w:rsidRPr="0076505A" w:rsidRDefault="00E5700C" w:rsidP="001F3A7A">
            <w:pPr>
              <w:jc w:val="center"/>
              <w:rPr>
                <w:b/>
                <w:bCs/>
              </w:rPr>
            </w:pPr>
            <w:r w:rsidRPr="0076505A">
              <w:rPr>
                <w:b/>
                <w:bCs/>
              </w:rPr>
              <w:t>Наименование документа</w:t>
            </w:r>
          </w:p>
        </w:tc>
        <w:tc>
          <w:tcPr>
            <w:tcW w:w="1665" w:type="dxa"/>
          </w:tcPr>
          <w:p w:rsidR="00E5700C" w:rsidRPr="0076505A" w:rsidRDefault="00E5700C" w:rsidP="001F3A7A">
            <w:pPr>
              <w:jc w:val="center"/>
              <w:rPr>
                <w:b/>
                <w:bCs/>
              </w:rPr>
            </w:pPr>
            <w:r w:rsidRPr="0076505A">
              <w:rPr>
                <w:b/>
                <w:bCs/>
              </w:rPr>
              <w:t>Количество</w:t>
            </w: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E5700C" w:rsidP="009145B4">
            <w:pPr>
              <w:rPr>
                <w:sz w:val="20"/>
                <w:szCs w:val="20"/>
              </w:rPr>
            </w:pPr>
            <w:r w:rsidRPr="00B75CDD">
              <w:rPr>
                <w:sz w:val="20"/>
                <w:szCs w:val="20"/>
              </w:rPr>
              <w:t>До</w:t>
            </w:r>
            <w:r w:rsidR="008E782E">
              <w:rPr>
                <w:sz w:val="20"/>
                <w:szCs w:val="20"/>
              </w:rPr>
              <w:t>кумент, удостоверяющий личность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9145B4" w:rsidP="009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145B4">
              <w:rPr>
                <w:sz w:val="20"/>
                <w:szCs w:val="20"/>
              </w:rPr>
              <w:t>окумент, содержащий сведения о страховом номере индивидуального лицевого счета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9145B4" w:rsidP="009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145B4">
              <w:rPr>
                <w:sz w:val="20"/>
                <w:szCs w:val="20"/>
              </w:rPr>
              <w:t>окументы, выданные соответствующими уполномоченными органами, для подтверждения факта пожара, опасного природного явления, стихийного бедствия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9145B4" w:rsidP="009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145B4">
              <w:rPr>
                <w:sz w:val="20"/>
                <w:szCs w:val="20"/>
              </w:rPr>
              <w:t>окументы, подтверждающие правовые основания владения и пользования жилым помещением, в котором заявитель зарегистрирован п</w:t>
            </w:r>
            <w:r>
              <w:rPr>
                <w:sz w:val="20"/>
                <w:szCs w:val="20"/>
              </w:rPr>
              <w:t>о месту постоянного жительства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9145B4" w:rsidP="009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45B4">
              <w:rPr>
                <w:sz w:val="20"/>
                <w:szCs w:val="20"/>
              </w:rPr>
      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9145B4" w:rsidP="009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145B4">
              <w:rPr>
                <w:sz w:val="20"/>
                <w:szCs w:val="20"/>
              </w:rPr>
              <w:t>оверенность, оформленную в соответствии с Гражданским кодексом Российской Федерации, в случае подачи заявления лицом,</w:t>
            </w:r>
            <w:r>
              <w:rPr>
                <w:sz w:val="20"/>
                <w:szCs w:val="20"/>
              </w:rPr>
              <w:t xml:space="preserve"> действующим от имени заявителя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  <w:tr w:rsidR="00E5700C" w:rsidRPr="0041225F" w:rsidTr="00194291">
        <w:tc>
          <w:tcPr>
            <w:tcW w:w="7905" w:type="dxa"/>
            <w:vAlign w:val="center"/>
          </w:tcPr>
          <w:p w:rsidR="00E5700C" w:rsidRPr="00B75CDD" w:rsidRDefault="00E5700C" w:rsidP="009145B4">
            <w:pPr>
              <w:rPr>
                <w:sz w:val="20"/>
                <w:szCs w:val="20"/>
              </w:rPr>
            </w:pPr>
            <w:r w:rsidRPr="00B75CDD">
              <w:rPr>
                <w:sz w:val="20"/>
                <w:szCs w:val="20"/>
              </w:rPr>
              <w:t>Прочие документы</w:t>
            </w:r>
          </w:p>
        </w:tc>
        <w:tc>
          <w:tcPr>
            <w:tcW w:w="1665" w:type="dxa"/>
          </w:tcPr>
          <w:p w:rsidR="00E5700C" w:rsidRPr="0041225F" w:rsidRDefault="00E5700C" w:rsidP="001F3A7A">
            <w:pPr>
              <w:jc w:val="both"/>
            </w:pPr>
          </w:p>
        </w:tc>
      </w:tr>
    </w:tbl>
    <w:p w:rsidR="00194291" w:rsidRDefault="00194291" w:rsidP="00E5700C">
      <w:pPr>
        <w:jc w:val="both"/>
      </w:pPr>
    </w:p>
    <w:p w:rsidR="00E5700C" w:rsidRPr="0041225F" w:rsidRDefault="00194291" w:rsidP="00E5700C">
      <w:pPr>
        <w:jc w:val="both"/>
      </w:pPr>
      <w:r>
        <w:t>С</w:t>
      </w:r>
      <w:r w:rsidR="00E5700C" w:rsidRPr="0041225F">
        <w:t>оциальную помощь прошу перечислять:</w:t>
      </w:r>
    </w:p>
    <w:p w:rsidR="00E5700C" w:rsidRPr="00BA4C55" w:rsidRDefault="00E5700C" w:rsidP="00E5700C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"/>
            </w:pict>
          </mc:Fallback>
        </mc:AlternateContent>
      </w:r>
      <w:r>
        <w:rPr>
          <w:sz w:val="22"/>
          <w:szCs w:val="22"/>
        </w:rPr>
        <w:t xml:space="preserve">        </w:t>
      </w:r>
      <w:r w:rsidRPr="00BA4C55">
        <w:rPr>
          <w:sz w:val="22"/>
          <w:szCs w:val="22"/>
        </w:rPr>
        <w:t>Отделение связи</w:t>
      </w:r>
      <w:r w:rsidR="00194291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</w:t>
      </w:r>
    </w:p>
    <w:p w:rsidR="00E5700C" w:rsidRPr="00BA4C55" w:rsidRDefault="00E5700C" w:rsidP="00E5700C">
      <w:pPr>
        <w:spacing w:after="12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DCykhIQwIAAEwEAAAOAAAA&#10;AAAAAAAAAAAAAC4CAABkcnMvZTJvRG9jLnhtbFBLAQItABQABgAIAAAAIQCuyk002AAAAAQBAAAP&#10;AAAAAAAAAAAAAAAAAJ0EAABkcnMvZG93bnJldi54bWxQSwUGAAAAAAQABADzAAAAogUAAAAA&#10;"/>
            </w:pict>
          </mc:Fallback>
        </mc:AlternateContent>
      </w:r>
      <w:r w:rsidRPr="00BA4C5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Кредитное учреждение </w:t>
      </w:r>
      <w:r w:rsidRPr="00BA4C55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</w:t>
      </w:r>
      <w:r w:rsidRPr="00BA4C55">
        <w:rPr>
          <w:sz w:val="22"/>
          <w:szCs w:val="22"/>
        </w:rPr>
        <w:t>, номер лицевого 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5700C" w:rsidRPr="0037792E" w:rsidTr="001F3A7A">
        <w:trPr>
          <w:trHeight w:val="133"/>
        </w:trPr>
        <w:tc>
          <w:tcPr>
            <w:tcW w:w="477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5700C" w:rsidRPr="0076505A" w:rsidRDefault="00E5700C" w:rsidP="001F3A7A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E5700C" w:rsidRDefault="00E5700C" w:rsidP="00E5700C">
      <w:pPr>
        <w:pStyle w:val="ab"/>
        <w:ind w:firstLine="360"/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129540" cy="133350"/>
                <wp:effectExtent l="1333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954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6pt;margin-top:4.6pt;width:10.2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"/>
            </w:pict>
          </mc:Fallback>
        </mc:AlternateContent>
      </w:r>
      <w:r>
        <w:rPr>
          <w:sz w:val="22"/>
          <w:szCs w:val="22"/>
        </w:rPr>
        <w:t>Иные _______________________________________________________________________</w:t>
      </w:r>
    </w:p>
    <w:p w:rsidR="00181112" w:rsidRDefault="00181112" w:rsidP="00E5700C">
      <w:pPr>
        <w:pStyle w:val="ab"/>
        <w:ind w:firstLine="360"/>
        <w:jc w:val="left"/>
        <w:rPr>
          <w:sz w:val="22"/>
          <w:szCs w:val="22"/>
        </w:rPr>
      </w:pPr>
    </w:p>
    <w:p w:rsidR="00E5700C" w:rsidRPr="00A50F19" w:rsidRDefault="00E5700C" w:rsidP="000A1170">
      <w:pPr>
        <w:pStyle w:val="ab"/>
        <w:jc w:val="left"/>
        <w:rPr>
          <w:sz w:val="22"/>
          <w:szCs w:val="22"/>
        </w:rPr>
      </w:pPr>
      <w:r w:rsidRPr="00A50F19">
        <w:rPr>
          <w:sz w:val="22"/>
          <w:szCs w:val="22"/>
        </w:rPr>
        <w:lastRenderedPageBreak/>
        <w:t>Подтверждаю, что:</w:t>
      </w:r>
    </w:p>
    <w:p w:rsidR="00E5700C" w:rsidRPr="00A50F19" w:rsidRDefault="00E5700C" w:rsidP="009C7A42">
      <w:pPr>
        <w:pStyle w:val="ab"/>
        <w:numPr>
          <w:ilvl w:val="0"/>
          <w:numId w:val="40"/>
        </w:numPr>
        <w:tabs>
          <w:tab w:val="clear" w:pos="765"/>
          <w:tab w:val="num" w:pos="709"/>
        </w:tabs>
        <w:ind w:left="0" w:firstLine="360"/>
        <w:rPr>
          <w:sz w:val="22"/>
          <w:szCs w:val="22"/>
        </w:rPr>
      </w:pPr>
      <w:r w:rsidRPr="00A50F19">
        <w:rPr>
          <w:sz w:val="22"/>
          <w:szCs w:val="22"/>
        </w:rPr>
        <w:t>С порядком и сроками  предоставления социальной помощи я ознакомлен (а);</w:t>
      </w:r>
    </w:p>
    <w:p w:rsidR="00E5700C" w:rsidRPr="00A50F19" w:rsidRDefault="00E5700C" w:rsidP="009C7A42">
      <w:pPr>
        <w:pStyle w:val="ab"/>
        <w:numPr>
          <w:ilvl w:val="0"/>
          <w:numId w:val="40"/>
        </w:numPr>
        <w:tabs>
          <w:tab w:val="clear" w:pos="765"/>
          <w:tab w:val="num" w:pos="709"/>
        </w:tabs>
        <w:ind w:left="0" w:firstLine="360"/>
        <w:rPr>
          <w:sz w:val="22"/>
          <w:szCs w:val="22"/>
        </w:rPr>
      </w:pPr>
      <w:r w:rsidRPr="00A50F19">
        <w:rPr>
          <w:sz w:val="22"/>
          <w:szCs w:val="22"/>
        </w:rPr>
        <w:t>За достоверность сообщаемых мной сведений несу ответственность в соответствии с действующим законодательством;</w:t>
      </w:r>
    </w:p>
    <w:p w:rsidR="00E5700C" w:rsidRPr="00735CB6" w:rsidRDefault="00E5700C" w:rsidP="00B04D4C">
      <w:pPr>
        <w:pStyle w:val="ab"/>
        <w:numPr>
          <w:ilvl w:val="0"/>
          <w:numId w:val="40"/>
        </w:numPr>
        <w:tabs>
          <w:tab w:val="clear" w:pos="765"/>
          <w:tab w:val="num" w:pos="709"/>
          <w:tab w:val="num" w:pos="1134"/>
        </w:tabs>
        <w:ind w:left="0" w:right="-142" w:firstLine="405"/>
        <w:rPr>
          <w:sz w:val="22"/>
          <w:szCs w:val="22"/>
        </w:rPr>
      </w:pPr>
      <w:r w:rsidRPr="00A50F19">
        <w:rPr>
          <w:sz w:val="22"/>
          <w:szCs w:val="22"/>
        </w:rPr>
        <w:t xml:space="preserve">Предупрежден (а), что в случае представления заведомо ложных и (или) недостоверных сведений, а равно путем умолчания о фактах, влекущих прекращение социальных выплат, предусмотрено наказание,  на основании </w:t>
      </w:r>
      <w:r w:rsidR="00B04D4C" w:rsidRPr="00735CB6">
        <w:rPr>
          <w:sz w:val="22"/>
          <w:szCs w:val="22"/>
        </w:rPr>
        <w:t xml:space="preserve">ст. 159.2 </w:t>
      </w:r>
      <w:r w:rsidRPr="00A50F19">
        <w:rPr>
          <w:sz w:val="22"/>
          <w:szCs w:val="22"/>
        </w:rPr>
        <w:t>У</w:t>
      </w:r>
      <w:r w:rsidR="00B04D4C">
        <w:rPr>
          <w:sz w:val="22"/>
          <w:szCs w:val="22"/>
        </w:rPr>
        <w:t>головного кодекса</w:t>
      </w:r>
      <w:r w:rsidRPr="00A50F19">
        <w:rPr>
          <w:sz w:val="22"/>
          <w:szCs w:val="22"/>
        </w:rPr>
        <w:t xml:space="preserve"> Р</w:t>
      </w:r>
      <w:r w:rsidR="00B04D4C">
        <w:rPr>
          <w:sz w:val="22"/>
          <w:szCs w:val="22"/>
        </w:rPr>
        <w:t xml:space="preserve">оссийской </w:t>
      </w:r>
      <w:r w:rsidRPr="00A50F19">
        <w:rPr>
          <w:sz w:val="22"/>
          <w:szCs w:val="22"/>
        </w:rPr>
        <w:t>Ф</w:t>
      </w:r>
      <w:r w:rsidR="00B04D4C">
        <w:rPr>
          <w:sz w:val="22"/>
          <w:szCs w:val="22"/>
        </w:rPr>
        <w:t>едерации</w:t>
      </w:r>
      <w:r w:rsidR="00735CB6">
        <w:rPr>
          <w:sz w:val="22"/>
          <w:szCs w:val="22"/>
        </w:rPr>
        <w:t xml:space="preserve"> </w:t>
      </w:r>
      <w:r w:rsidRPr="00735CB6">
        <w:rPr>
          <w:sz w:val="22"/>
          <w:szCs w:val="22"/>
        </w:rPr>
        <w:t xml:space="preserve">(штраф, </w:t>
      </w:r>
      <w:r w:rsidR="00B04D4C">
        <w:rPr>
          <w:sz w:val="22"/>
          <w:szCs w:val="22"/>
        </w:rPr>
        <w:t>обязательные</w:t>
      </w:r>
      <w:r w:rsidR="00B04D4C" w:rsidRPr="00B04D4C">
        <w:rPr>
          <w:sz w:val="22"/>
          <w:szCs w:val="22"/>
        </w:rPr>
        <w:t xml:space="preserve"> работ</w:t>
      </w:r>
      <w:r w:rsidR="00B04D4C">
        <w:rPr>
          <w:sz w:val="22"/>
          <w:szCs w:val="22"/>
        </w:rPr>
        <w:t xml:space="preserve">ы, </w:t>
      </w:r>
      <w:r w:rsidRPr="00735CB6">
        <w:rPr>
          <w:sz w:val="22"/>
          <w:szCs w:val="22"/>
        </w:rPr>
        <w:t>исправительные работы, ограничение свободы до 2-х лет);</w:t>
      </w:r>
    </w:p>
    <w:p w:rsidR="00E5700C" w:rsidRPr="00A50F19" w:rsidRDefault="001D1567" w:rsidP="009C7A42">
      <w:pPr>
        <w:pStyle w:val="ab"/>
        <w:numPr>
          <w:ilvl w:val="0"/>
          <w:numId w:val="40"/>
        </w:numPr>
        <w:tabs>
          <w:tab w:val="clear" w:pos="765"/>
          <w:tab w:val="num" w:pos="709"/>
        </w:tabs>
        <w:ind w:left="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П</w:t>
      </w:r>
      <w:r w:rsidR="00E5700C" w:rsidRPr="00A50F19">
        <w:rPr>
          <w:sz w:val="22"/>
          <w:szCs w:val="22"/>
        </w:rPr>
        <w:t xml:space="preserve">ри наступлении обстоятельств, влияющих на получение социальной помощи (перемена места жительства, смена фамилии, имени отчества, изменение состава семьи и других обстоятельств) </w:t>
      </w:r>
      <w:r w:rsidR="00E5700C" w:rsidRPr="00A50F19">
        <w:rPr>
          <w:sz w:val="22"/>
          <w:szCs w:val="22"/>
          <w:u w:val="single"/>
        </w:rPr>
        <w:t>обязуюсь информировать филиал не позднее чем в 2-х недельный срок.</w:t>
      </w:r>
    </w:p>
    <w:p w:rsidR="00E5700C" w:rsidRDefault="00E5700C" w:rsidP="009C7A42">
      <w:pPr>
        <w:pStyle w:val="ab"/>
        <w:numPr>
          <w:ilvl w:val="0"/>
          <w:numId w:val="40"/>
        </w:numPr>
        <w:tabs>
          <w:tab w:val="clear" w:pos="765"/>
          <w:tab w:val="num" w:pos="709"/>
        </w:tabs>
        <w:ind w:left="0" w:firstLine="360"/>
        <w:rPr>
          <w:sz w:val="22"/>
          <w:szCs w:val="22"/>
          <w:u w:val="single"/>
        </w:rPr>
      </w:pPr>
      <w:r w:rsidRPr="00A50F19">
        <w:rPr>
          <w:sz w:val="22"/>
          <w:szCs w:val="22"/>
          <w:u w:val="single"/>
        </w:rPr>
        <w:t>Обязуюсь предоставить согласие каждого члена семьи на обработку персональных данных</w:t>
      </w:r>
      <w:r w:rsidR="00A736C8">
        <w:rPr>
          <w:sz w:val="22"/>
          <w:szCs w:val="22"/>
          <w:u w:val="single"/>
        </w:rPr>
        <w:t>.</w:t>
      </w:r>
    </w:p>
    <w:p w:rsidR="007F4984" w:rsidRPr="00A50F19" w:rsidRDefault="007F4984" w:rsidP="007F4984">
      <w:pPr>
        <w:pStyle w:val="ab"/>
        <w:rPr>
          <w:sz w:val="22"/>
          <w:szCs w:val="22"/>
          <w:u w:val="single"/>
        </w:rPr>
      </w:pPr>
    </w:p>
    <w:p w:rsidR="00E5700C" w:rsidRDefault="00E5700C" w:rsidP="007F4984">
      <w:pPr>
        <w:pStyle w:val="ab"/>
        <w:jc w:val="center"/>
        <w:rPr>
          <w:sz w:val="24"/>
          <w:szCs w:val="18"/>
        </w:rPr>
      </w:pPr>
      <w:r w:rsidRPr="008057D2">
        <w:rPr>
          <w:sz w:val="24"/>
          <w:szCs w:val="18"/>
        </w:rPr>
        <w:t>Расписка-уведомление</w:t>
      </w:r>
    </w:p>
    <w:p w:rsidR="00723D73" w:rsidRPr="008057D2" w:rsidRDefault="00723D73" w:rsidP="007F4984">
      <w:pPr>
        <w:pStyle w:val="ab"/>
        <w:jc w:val="center"/>
        <w:rPr>
          <w:sz w:val="22"/>
          <w:szCs w:val="16"/>
          <w:u w:val="single"/>
        </w:rPr>
      </w:pPr>
    </w:p>
    <w:tbl>
      <w:tblPr>
        <w:tblW w:w="16874" w:type="dxa"/>
        <w:tblLook w:val="01E0" w:firstRow="1" w:lastRow="1" w:firstColumn="1" w:lastColumn="1" w:noHBand="0" w:noVBand="0"/>
      </w:tblPr>
      <w:tblGrid>
        <w:gridCol w:w="257"/>
        <w:gridCol w:w="236"/>
        <w:gridCol w:w="16381"/>
      </w:tblGrid>
      <w:tr w:rsidR="00E5700C" w:rsidRPr="004A315D" w:rsidTr="001F3A7A">
        <w:trPr>
          <w:trHeight w:val="277"/>
        </w:trPr>
        <w:tc>
          <w:tcPr>
            <w:tcW w:w="15615" w:type="dxa"/>
            <w:gridSpan w:val="3"/>
            <w:vAlign w:val="center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2"/>
              <w:gridCol w:w="1302"/>
              <w:gridCol w:w="2373"/>
              <w:gridCol w:w="1951"/>
              <w:gridCol w:w="1477"/>
              <w:gridCol w:w="1388"/>
            </w:tblGrid>
            <w:tr w:rsidR="007F4984" w:rsidTr="00F02097"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tabs>
                      <w:tab w:val="left" w:pos="570"/>
                      <w:tab w:val="center" w:pos="5036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Принял</w:t>
                  </w:r>
                </w:p>
              </w:tc>
              <w:tc>
                <w:tcPr>
                  <w:tcW w:w="4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tabs>
                      <w:tab w:val="left" w:pos="570"/>
                      <w:tab w:val="center" w:pos="5036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Недостающие документы</w:t>
                  </w:r>
                </w:p>
              </w:tc>
              <w:tc>
                <w:tcPr>
                  <w:tcW w:w="2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Последний документ</w:t>
                  </w:r>
                </w:p>
              </w:tc>
            </w:tr>
            <w:tr w:rsidR="007F4984" w:rsidTr="00F02097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505A">
                    <w:rPr>
                      <w:b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 xml:space="preserve">Представить </w:t>
                  </w:r>
                  <w:proofErr w:type="gramStart"/>
                  <w:r w:rsidRPr="0076505A">
                    <w:rPr>
                      <w:b/>
                      <w:bCs/>
                      <w:sz w:val="16"/>
                      <w:szCs w:val="16"/>
                    </w:rPr>
                    <w:t>до</w:t>
                  </w:r>
                  <w:proofErr w:type="gramEnd"/>
                  <w:r w:rsidRPr="0076505A">
                    <w:rPr>
                      <w:b/>
                      <w:bCs/>
                      <w:sz w:val="16"/>
                      <w:szCs w:val="16"/>
                    </w:rPr>
                    <w:t xml:space="preserve"> (дата)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76505A">
                    <w:rPr>
                      <w:b/>
                      <w:bCs/>
                      <w:sz w:val="16"/>
                      <w:szCs w:val="16"/>
                    </w:rPr>
                    <w:t>Представлен</w:t>
                  </w:r>
                  <w:proofErr w:type="gramEnd"/>
                  <w:r w:rsidRPr="0076505A">
                    <w:rPr>
                      <w:b/>
                      <w:bCs/>
                      <w:sz w:val="16"/>
                      <w:szCs w:val="16"/>
                    </w:rPr>
                    <w:t xml:space="preserve"> (дата)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84" w:rsidRPr="0076505A" w:rsidRDefault="007F4984" w:rsidP="00F02097">
                  <w:pPr>
                    <w:pStyle w:val="ab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4984" w:rsidTr="007F4984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4984" w:rsidTr="007F4984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b/>
                      <w:bCs/>
                      <w:sz w:val="16"/>
                      <w:szCs w:val="16"/>
                    </w:rPr>
                  </w:pPr>
                  <w:r w:rsidRPr="0076505A">
                    <w:rPr>
                      <w:b/>
                      <w:bCs/>
                      <w:sz w:val="16"/>
                      <w:szCs w:val="16"/>
                    </w:rPr>
                    <w:t>Подпись получателя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84" w:rsidRPr="0076505A" w:rsidRDefault="007F4984" w:rsidP="001F3A7A">
                  <w:pPr>
                    <w:pStyle w:val="ab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5700C" w:rsidRPr="004A315D" w:rsidRDefault="00E5700C" w:rsidP="001F3A7A">
            <w:pPr>
              <w:pStyle w:val="ab"/>
              <w:ind w:firstLine="318"/>
            </w:pPr>
          </w:p>
        </w:tc>
      </w:tr>
      <w:tr w:rsidR="00E5700C" w:rsidRPr="00E506B2" w:rsidTr="001F3A7A">
        <w:trPr>
          <w:gridAfter w:val="1"/>
          <w:wAfter w:w="16381" w:type="dxa"/>
          <w:trHeight w:val="80"/>
        </w:trPr>
        <w:tc>
          <w:tcPr>
            <w:tcW w:w="257" w:type="dxa"/>
          </w:tcPr>
          <w:p w:rsidR="00E5700C" w:rsidRPr="00AB4430" w:rsidRDefault="00E5700C" w:rsidP="001F3A7A">
            <w:pPr>
              <w:pStyle w:val="ab"/>
              <w:ind w:firstLine="318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E5700C" w:rsidRPr="00AB4430" w:rsidRDefault="00E5700C" w:rsidP="001F3A7A">
            <w:pPr>
              <w:pStyle w:val="ab"/>
              <w:ind w:right="-142"/>
              <w:rPr>
                <w:sz w:val="2"/>
                <w:szCs w:val="2"/>
              </w:rPr>
            </w:pPr>
          </w:p>
        </w:tc>
      </w:tr>
    </w:tbl>
    <w:p w:rsidR="007F50CD" w:rsidRDefault="00E5700C" w:rsidP="00E5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8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E5700C" w:rsidRPr="0045185D" w:rsidRDefault="00E5700C" w:rsidP="00E5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805"/>
        </w:tabs>
        <w:jc w:val="both"/>
        <w:rPr>
          <w:b/>
          <w:bCs/>
          <w:sz w:val="22"/>
          <w:szCs w:val="22"/>
        </w:rPr>
      </w:pPr>
      <w:r w:rsidRPr="0045185D">
        <w:rPr>
          <w:b/>
          <w:bCs/>
          <w:sz w:val="22"/>
          <w:szCs w:val="22"/>
        </w:rPr>
        <w:t>Заявитель:</w:t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</w:r>
      <w:r w:rsidRPr="0045185D">
        <w:rPr>
          <w:b/>
          <w:bCs/>
          <w:sz w:val="22"/>
          <w:szCs w:val="22"/>
        </w:rPr>
        <w:tab/>
        <w:t>Специалист:</w:t>
      </w:r>
      <w:r>
        <w:rPr>
          <w:b/>
          <w:bCs/>
          <w:sz w:val="22"/>
          <w:szCs w:val="22"/>
        </w:rPr>
        <w:tab/>
      </w:r>
    </w:p>
    <w:p w:rsidR="00E5700C" w:rsidRDefault="00E5700C" w:rsidP="00E5700C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color w:val="0000FF"/>
        </w:rPr>
        <w:t xml:space="preserve"> </w:t>
      </w:r>
      <w:r w:rsidRPr="00BA4C55">
        <w:rPr>
          <w:sz w:val="22"/>
          <w:szCs w:val="22"/>
        </w:rPr>
        <w:t>«____»___________</w:t>
      </w:r>
      <w:r>
        <w:rPr>
          <w:sz w:val="22"/>
          <w:szCs w:val="22"/>
        </w:rPr>
        <w:t>_</w:t>
      </w:r>
      <w:r w:rsidRPr="00BA4C55">
        <w:rPr>
          <w:sz w:val="22"/>
          <w:szCs w:val="22"/>
        </w:rPr>
        <w:t>_____20__г.</w:t>
      </w:r>
      <w:r w:rsidRPr="00BA4C55">
        <w:rPr>
          <w:sz w:val="22"/>
          <w:szCs w:val="22"/>
        </w:rPr>
        <w:tab/>
      </w:r>
      <w:r w:rsidRPr="00BA4C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«____»_________________20__г.</w:t>
      </w:r>
    </w:p>
    <w:p w:rsidR="00E5700C" w:rsidRDefault="00E5700C" w:rsidP="00E5700C">
      <w:pPr>
        <w:spacing w:line="360" w:lineRule="auto"/>
      </w:pPr>
      <w:proofErr w:type="spellStart"/>
      <w:r>
        <w:t>Подпись________расшифровка</w:t>
      </w:r>
      <w:proofErr w:type="spellEnd"/>
      <w:r w:rsidRPr="0097403D">
        <w:t xml:space="preserve">    </w:t>
      </w:r>
      <w:r>
        <w:t xml:space="preserve">                                   </w:t>
      </w:r>
      <w:proofErr w:type="spellStart"/>
      <w:r>
        <w:t>Подпись________расшифровка</w:t>
      </w:r>
      <w:proofErr w:type="spellEnd"/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Default="00E5700C" w:rsidP="00E5700C">
      <w:pPr>
        <w:spacing w:line="360" w:lineRule="auto"/>
      </w:pPr>
    </w:p>
    <w:p w:rsidR="00E5700C" w:rsidRPr="00EF62FF" w:rsidRDefault="006226AB" w:rsidP="00E5700C">
      <w:pPr>
        <w:pStyle w:val="ab"/>
        <w:ind w:left="4678" w:firstLine="720"/>
        <w:jc w:val="right"/>
        <w:rPr>
          <w:szCs w:val="28"/>
        </w:rPr>
      </w:pPr>
      <w:r w:rsidRPr="00EF62FF">
        <w:rPr>
          <w:szCs w:val="28"/>
        </w:rPr>
        <w:lastRenderedPageBreak/>
        <w:t xml:space="preserve">ПРИЛОЖЕНИЕ </w:t>
      </w:r>
      <w:r w:rsidR="00E5700C" w:rsidRPr="00EF62FF">
        <w:rPr>
          <w:szCs w:val="28"/>
        </w:rPr>
        <w:t>№ 2</w:t>
      </w:r>
    </w:p>
    <w:p w:rsidR="00AE40FF" w:rsidRPr="00EF62FF" w:rsidRDefault="00AE40FF" w:rsidP="00AE40FF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>к административному регламенту предоставления</w:t>
      </w:r>
    </w:p>
    <w:p w:rsidR="00AE40FF" w:rsidRPr="00EF62FF" w:rsidRDefault="00AE40FF" w:rsidP="00AE40FF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>государственной услуги «Оказание социальной помощи</w:t>
      </w:r>
    </w:p>
    <w:p w:rsidR="00AE40FF" w:rsidRPr="00EF62FF" w:rsidRDefault="00AE40FF" w:rsidP="00AE40FF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 xml:space="preserve"> гражданам, утратившим жилое помещение»</w:t>
      </w:r>
    </w:p>
    <w:p w:rsidR="00E5700C" w:rsidRDefault="00E5700C" w:rsidP="00E5700C">
      <w:pPr>
        <w:jc w:val="center"/>
        <w:rPr>
          <w:b/>
          <w:sz w:val="28"/>
          <w:szCs w:val="28"/>
        </w:rPr>
      </w:pPr>
    </w:p>
    <w:p w:rsidR="00E5700C" w:rsidRPr="003F292E" w:rsidRDefault="00E5700C" w:rsidP="00E5700C">
      <w:pPr>
        <w:jc w:val="center"/>
        <w:rPr>
          <w:b/>
          <w:sz w:val="28"/>
          <w:szCs w:val="28"/>
        </w:rPr>
      </w:pPr>
      <w:r w:rsidRPr="003F292E">
        <w:rPr>
          <w:b/>
          <w:sz w:val="28"/>
          <w:szCs w:val="28"/>
        </w:rPr>
        <w:t>Заявление-согласие</w:t>
      </w:r>
    </w:p>
    <w:p w:rsidR="00E5700C" w:rsidRPr="003F292E" w:rsidRDefault="00E5700C" w:rsidP="00E5700C">
      <w:pPr>
        <w:jc w:val="center"/>
        <w:rPr>
          <w:b/>
          <w:sz w:val="28"/>
          <w:szCs w:val="28"/>
        </w:rPr>
      </w:pPr>
      <w:r w:rsidRPr="003F292E">
        <w:rPr>
          <w:b/>
          <w:sz w:val="28"/>
          <w:szCs w:val="28"/>
        </w:rPr>
        <w:t>на обработку персональных данных</w:t>
      </w:r>
    </w:p>
    <w:p w:rsidR="00E5700C" w:rsidRPr="003F3EEA" w:rsidRDefault="00E5700C" w:rsidP="00E5700C">
      <w:pPr>
        <w:tabs>
          <w:tab w:val="left" w:pos="3495"/>
        </w:tabs>
        <w:jc w:val="center"/>
        <w:rPr>
          <w:szCs w:val="28"/>
        </w:rPr>
      </w:pPr>
      <w:r w:rsidRPr="003F3EEA">
        <w:rPr>
          <w:szCs w:val="28"/>
        </w:rPr>
        <w:t>(заполняется собственноручно)</w:t>
      </w:r>
    </w:p>
    <w:p w:rsidR="00E5700C" w:rsidRPr="003F292E" w:rsidRDefault="00E5700C" w:rsidP="00E5700C">
      <w:pPr>
        <w:tabs>
          <w:tab w:val="left" w:pos="3495"/>
        </w:tabs>
      </w:pPr>
    </w:p>
    <w:p w:rsidR="00F02885" w:rsidRDefault="00E5700C" w:rsidP="00E702C5">
      <w:pPr>
        <w:tabs>
          <w:tab w:val="left" w:pos="3495"/>
        </w:tabs>
        <w:ind w:firstLine="709"/>
        <w:jc w:val="both"/>
      </w:pPr>
      <w:r w:rsidRPr="003F292E">
        <w:t>Я, ________________</w:t>
      </w:r>
      <w:r w:rsidR="00F02885">
        <w:t>______</w:t>
      </w:r>
      <w:r w:rsidRPr="003F292E">
        <w:t>______________</w:t>
      </w:r>
      <w:r w:rsidR="003F3EEA">
        <w:t>___</w:t>
      </w:r>
      <w:r w:rsidR="00F02885">
        <w:t>_______________</w:t>
      </w:r>
      <w:r w:rsidR="003F3EEA">
        <w:t>______</w:t>
      </w:r>
      <w:r w:rsidRPr="003F292E">
        <w:t>__</w:t>
      </w:r>
      <w:r w:rsidR="00E702C5">
        <w:t xml:space="preserve">_______, </w:t>
      </w:r>
    </w:p>
    <w:p w:rsidR="00F02885" w:rsidRPr="00F02885" w:rsidRDefault="00F02885" w:rsidP="00F02885">
      <w:pPr>
        <w:tabs>
          <w:tab w:val="left" w:pos="3495"/>
        </w:tabs>
        <w:jc w:val="center"/>
        <w:rPr>
          <w:sz w:val="20"/>
          <w:szCs w:val="20"/>
        </w:rPr>
      </w:pPr>
      <w:r w:rsidRPr="003F292E">
        <w:rPr>
          <w:sz w:val="20"/>
          <w:szCs w:val="20"/>
        </w:rPr>
        <w:t>(ФИО)</w:t>
      </w:r>
    </w:p>
    <w:p w:rsidR="002B2FE0" w:rsidRDefault="00E702C5" w:rsidP="00E702C5">
      <w:pPr>
        <w:tabs>
          <w:tab w:val="left" w:pos="3495"/>
        </w:tabs>
        <w:jc w:val="both"/>
      </w:pPr>
      <w:r>
        <w:t>паспорт серии________,</w:t>
      </w:r>
      <w:r>
        <w:t>№</w:t>
      </w:r>
      <w:r w:rsidRPr="003F292E">
        <w:t>__________,</w:t>
      </w:r>
      <w:r>
        <w:rPr>
          <w:sz w:val="20"/>
          <w:szCs w:val="20"/>
        </w:rPr>
        <w:t xml:space="preserve"> </w:t>
      </w:r>
      <w:r w:rsidR="00E5700C" w:rsidRPr="003F292E">
        <w:t>выданный</w:t>
      </w:r>
      <w:r w:rsidR="00A70F35">
        <w:t xml:space="preserve"> </w:t>
      </w:r>
      <w:r w:rsidR="00F02885">
        <w:t>__________</w:t>
      </w:r>
      <w:r w:rsidR="00E5700C" w:rsidRPr="003F292E">
        <w:t xml:space="preserve">_________________________ </w:t>
      </w:r>
      <w:r w:rsidR="00F211D5">
        <w:t>_____________________________________________________________________________</w:t>
      </w:r>
      <w:r w:rsidR="00E5700C" w:rsidRPr="003F292E">
        <w:t>«____» ____________   года,</w:t>
      </w:r>
      <w:r w:rsidR="00E805A3">
        <w:rPr>
          <w:sz w:val="20"/>
          <w:szCs w:val="20"/>
        </w:rPr>
        <w:t xml:space="preserve"> </w:t>
      </w:r>
      <w:r w:rsidR="00E5700C" w:rsidRPr="003F292E">
        <w:t>в соответствии с Федеральным законом от 27.07.2006</w:t>
      </w:r>
      <w:r w:rsidR="00720C1D">
        <w:t>г.</w:t>
      </w:r>
      <w:r w:rsidR="00E805A3">
        <w:t xml:space="preserve"> </w:t>
      </w:r>
      <w:r w:rsidR="00E805A3">
        <w:br/>
        <w:t>№</w:t>
      </w:r>
      <w:r w:rsidR="00E5700C" w:rsidRPr="003F292E">
        <w:t>152-</w:t>
      </w:r>
      <w:r>
        <w:t xml:space="preserve">ФЗ «О персональных данных» даю </w:t>
      </w:r>
      <w:r w:rsidR="00E5700C" w:rsidRPr="003F292E">
        <w:t>согласие</w:t>
      </w:r>
      <w:r w:rsidR="00F02885">
        <w:t xml:space="preserve"> </w:t>
      </w:r>
      <w:r>
        <w:t>__</w:t>
      </w:r>
      <w:r w:rsidR="00E5700C">
        <w:t>__________</w:t>
      </w:r>
      <w:r>
        <w:t>_</w:t>
      </w:r>
      <w:r w:rsidR="00E805A3">
        <w:t>_____________</w:t>
      </w:r>
      <w:r w:rsidR="00E5700C">
        <w:t>_______</w:t>
      </w:r>
    </w:p>
    <w:p w:rsidR="00E702C5" w:rsidRPr="00F02885" w:rsidRDefault="002B2FE0" w:rsidP="00E702C5">
      <w:pPr>
        <w:tabs>
          <w:tab w:val="left" w:pos="3495"/>
        </w:tabs>
        <w:jc w:val="both"/>
      </w:pPr>
      <w:r>
        <w:t>_____________________________________________________________________________</w:t>
      </w:r>
      <w:r w:rsidR="00E5700C" w:rsidRPr="003F292E">
        <w:t xml:space="preserve"> </w:t>
      </w:r>
    </w:p>
    <w:p w:rsidR="00E5700C" w:rsidRPr="002B2FE0" w:rsidRDefault="00E5700C" w:rsidP="002B2FE0">
      <w:pPr>
        <w:tabs>
          <w:tab w:val="left" w:pos="3495"/>
        </w:tabs>
        <w:jc w:val="center"/>
        <w:rPr>
          <w:sz w:val="20"/>
          <w:szCs w:val="22"/>
        </w:rPr>
      </w:pPr>
      <w:r w:rsidRPr="002B2FE0">
        <w:rPr>
          <w:b/>
          <w:sz w:val="20"/>
          <w:szCs w:val="22"/>
        </w:rPr>
        <w:t>(</w:t>
      </w:r>
      <w:r w:rsidRPr="002B2FE0">
        <w:rPr>
          <w:sz w:val="20"/>
          <w:szCs w:val="22"/>
        </w:rPr>
        <w:t>наименование отдела социальной защиты населения)</w:t>
      </w:r>
    </w:p>
    <w:p w:rsidR="00F02885" w:rsidRDefault="002B2FE0" w:rsidP="00E702C5">
      <w:pPr>
        <w:tabs>
          <w:tab w:val="left" w:pos="3495"/>
        </w:tabs>
        <w:jc w:val="both"/>
      </w:pPr>
      <w:proofErr w:type="gramStart"/>
      <w:r>
        <w:t xml:space="preserve">расположенному по адресу: </w:t>
      </w:r>
      <w:r w:rsidR="00E5700C">
        <w:rPr>
          <w:u w:val="single"/>
        </w:rPr>
        <w:t>_____________________________________________________</w:t>
      </w:r>
      <w:r w:rsidR="00E5700C">
        <w:t>,</w:t>
      </w:r>
      <w:r w:rsidR="00F02885">
        <w:t xml:space="preserve"> </w:t>
      </w:r>
      <w:proofErr w:type="gramEnd"/>
    </w:p>
    <w:p w:rsidR="00F02885" w:rsidRPr="00653E38" w:rsidRDefault="00F02885" w:rsidP="002B2FE0">
      <w:pPr>
        <w:tabs>
          <w:tab w:val="left" w:pos="3495"/>
        </w:tabs>
        <w:jc w:val="center"/>
        <w:rPr>
          <w:sz w:val="22"/>
          <w:szCs w:val="22"/>
        </w:rPr>
      </w:pPr>
      <w:r w:rsidRPr="00653E38">
        <w:rPr>
          <w:sz w:val="22"/>
          <w:szCs w:val="22"/>
        </w:rPr>
        <w:t>(юридический адрес отдела социальной защиты населения</w:t>
      </w:r>
      <w:r w:rsidRPr="00653E38">
        <w:rPr>
          <w:b/>
          <w:sz w:val="22"/>
          <w:szCs w:val="22"/>
        </w:rPr>
        <w:t>)</w:t>
      </w:r>
    </w:p>
    <w:p w:rsidR="00F02885" w:rsidRDefault="00F02885" w:rsidP="00E702C5">
      <w:pPr>
        <w:tabs>
          <w:tab w:val="left" w:pos="3495"/>
        </w:tabs>
        <w:jc w:val="both"/>
      </w:pPr>
    </w:p>
    <w:p w:rsidR="00E5700C" w:rsidRPr="003F292E" w:rsidRDefault="00E5700C" w:rsidP="00E702C5">
      <w:pPr>
        <w:tabs>
          <w:tab w:val="left" w:pos="3495"/>
        </w:tabs>
        <w:jc w:val="both"/>
      </w:pPr>
      <w:proofErr w:type="gramStart"/>
      <w:r w:rsidRPr="003F292E">
        <w:t>на обработку моих персональных</w:t>
      </w:r>
      <w:r>
        <w:t xml:space="preserve"> </w:t>
      </w:r>
      <w:r w:rsidRPr="003F292E">
        <w:t>данных (фамилия, имя, отчество, год, месяц, дата рождения, место рождения, ИНН, паспортные данные, СНИЛС, адрес, семейное положение, социальное положение, жилищные условия, имущественное положение, образование, профессия, доходы, начисления и выплаты, социальные льготы и гарантии, сведения об инвалидности, программе реабилитации, реабилитационных средствах и мероприятиях), в целях осуществления единой государственной политики в области социальной защиты населения на территории Забайкальского</w:t>
      </w:r>
      <w:proofErr w:type="gramEnd"/>
      <w:r w:rsidRPr="003F292E">
        <w:t xml:space="preserve"> края.</w:t>
      </w:r>
    </w:p>
    <w:p w:rsidR="00E5700C" w:rsidRPr="003F292E" w:rsidRDefault="00E5700C" w:rsidP="00E702C5">
      <w:pPr>
        <w:tabs>
          <w:tab w:val="left" w:pos="3495"/>
        </w:tabs>
        <w:jc w:val="both"/>
      </w:pPr>
      <w:r w:rsidRPr="003F292E">
        <w:rPr>
          <w:b/>
        </w:rPr>
        <w:t xml:space="preserve">        </w:t>
      </w:r>
      <w:proofErr w:type="gramStart"/>
      <w:r w:rsidRPr="003F292E">
        <w:rPr>
          <w:b/>
        </w:rPr>
        <w:t>Перечень действий, которые совершаются с персональными данными:</w:t>
      </w:r>
      <w:r w:rsidRPr="003F292E">
        <w:t xml:space="preserve"> сбор, систематизация, уточнение, накопление, обновление, хранение, обезличивание, использование персональных данных.</w:t>
      </w:r>
      <w:proofErr w:type="gramEnd"/>
    </w:p>
    <w:p w:rsidR="00E5700C" w:rsidRPr="003F292E" w:rsidRDefault="00E5700C" w:rsidP="00E702C5">
      <w:pPr>
        <w:tabs>
          <w:tab w:val="left" w:pos="3495"/>
        </w:tabs>
        <w:jc w:val="both"/>
      </w:pPr>
      <w:r w:rsidRPr="003F292E">
        <w:t xml:space="preserve"> 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5700C" w:rsidRPr="003F292E" w:rsidRDefault="00E5700C" w:rsidP="00E5700C"/>
    <w:p w:rsidR="00E5700C" w:rsidRPr="003F292E" w:rsidRDefault="00E5700C" w:rsidP="00E5700C">
      <w:r w:rsidRPr="003F292E">
        <w:t>«____»________________20____г.     _</w:t>
      </w:r>
      <w:r w:rsidR="000546B2">
        <w:t>___________________           _______</w:t>
      </w:r>
      <w:r w:rsidRPr="003F292E">
        <w:t>_____________</w:t>
      </w:r>
    </w:p>
    <w:p w:rsidR="00E5700C" w:rsidRPr="003F292E" w:rsidRDefault="00E5700C" w:rsidP="00E5700C">
      <w:pPr>
        <w:tabs>
          <w:tab w:val="left" w:pos="4125"/>
          <w:tab w:val="left" w:pos="7200"/>
        </w:tabs>
        <w:rPr>
          <w:sz w:val="20"/>
          <w:szCs w:val="20"/>
        </w:rPr>
      </w:pPr>
      <w:r w:rsidRPr="003F292E">
        <w:tab/>
        <w:t xml:space="preserve">      </w:t>
      </w:r>
      <w:r w:rsidRPr="003F292E">
        <w:rPr>
          <w:sz w:val="20"/>
          <w:szCs w:val="20"/>
        </w:rPr>
        <w:t>(подпись)</w:t>
      </w:r>
      <w:r w:rsidRPr="003F292E">
        <w:rPr>
          <w:sz w:val="20"/>
          <w:szCs w:val="20"/>
        </w:rPr>
        <w:tab/>
        <w:t>(расшифровка подписи)</w:t>
      </w:r>
    </w:p>
    <w:p w:rsidR="00E5700C" w:rsidRPr="003F292E" w:rsidRDefault="00E5700C" w:rsidP="00E5700C">
      <w:pPr>
        <w:tabs>
          <w:tab w:val="left" w:pos="7320"/>
        </w:tabs>
      </w:pPr>
    </w:p>
    <w:p w:rsidR="00E5700C" w:rsidRPr="003F292E" w:rsidRDefault="00E5700C" w:rsidP="00E5700C">
      <w:pPr>
        <w:tabs>
          <w:tab w:val="left" w:pos="7320"/>
        </w:tabs>
        <w:jc w:val="center"/>
        <w:rPr>
          <w:b/>
          <w:sz w:val="28"/>
          <w:szCs w:val="28"/>
        </w:rPr>
      </w:pPr>
      <w:r w:rsidRPr="003F292E">
        <w:rPr>
          <w:b/>
          <w:sz w:val="28"/>
          <w:szCs w:val="28"/>
        </w:rPr>
        <w:t>Отзыв согласия на обработку персональных данных</w:t>
      </w:r>
    </w:p>
    <w:p w:rsidR="00E5700C" w:rsidRPr="00266111" w:rsidRDefault="00E5700C" w:rsidP="000A180E">
      <w:pPr>
        <w:tabs>
          <w:tab w:val="left" w:pos="7320"/>
        </w:tabs>
        <w:jc w:val="center"/>
        <w:rPr>
          <w:szCs w:val="28"/>
        </w:rPr>
      </w:pPr>
      <w:r w:rsidRPr="00266111">
        <w:rPr>
          <w:szCs w:val="28"/>
        </w:rPr>
        <w:t>(заполняется собственноручно)</w:t>
      </w:r>
    </w:p>
    <w:p w:rsidR="000A180E" w:rsidRDefault="00E5700C" w:rsidP="000A180E">
      <w:pPr>
        <w:tabs>
          <w:tab w:val="left" w:pos="3495"/>
        </w:tabs>
      </w:pPr>
      <w:r w:rsidRPr="003F292E">
        <w:t xml:space="preserve">          Я, ______________</w:t>
      </w:r>
      <w:r w:rsidR="000A180E">
        <w:t>_________</w:t>
      </w:r>
      <w:r w:rsidRPr="003F292E">
        <w:t xml:space="preserve">_________________________, паспорт серии________, </w:t>
      </w:r>
    </w:p>
    <w:p w:rsidR="000A180E" w:rsidRPr="003F292E" w:rsidRDefault="000A180E" w:rsidP="000A180E">
      <w:pPr>
        <w:tabs>
          <w:tab w:val="left" w:pos="3495"/>
        </w:tabs>
        <w:rPr>
          <w:sz w:val="20"/>
          <w:szCs w:val="20"/>
        </w:rPr>
      </w:pPr>
      <w:r>
        <w:t xml:space="preserve">                                                          </w:t>
      </w:r>
      <w:r w:rsidRPr="003F292E">
        <w:rPr>
          <w:sz w:val="20"/>
          <w:szCs w:val="20"/>
        </w:rPr>
        <w:t>(ФИО)</w:t>
      </w:r>
    </w:p>
    <w:p w:rsidR="00E5700C" w:rsidRPr="003F292E" w:rsidRDefault="000A180E" w:rsidP="00E5700C">
      <w:pPr>
        <w:tabs>
          <w:tab w:val="left" w:pos="3495"/>
        </w:tabs>
      </w:pPr>
      <w:r>
        <w:t xml:space="preserve">№______________, </w:t>
      </w:r>
      <w:proofErr w:type="gramStart"/>
      <w:r w:rsidR="00E5700C" w:rsidRPr="003F292E">
        <w:t>выданный</w:t>
      </w:r>
      <w:proofErr w:type="gramEnd"/>
      <w:r w:rsidR="00E5700C" w:rsidRPr="003F292E">
        <w:t xml:space="preserve">__________________________________________________ </w:t>
      </w:r>
      <w:r>
        <w:t>_____________________________________________________</w:t>
      </w:r>
      <w:r w:rsidR="00E5700C" w:rsidRPr="003F292E">
        <w:t>«____» ____________   года,</w:t>
      </w:r>
    </w:p>
    <w:p w:rsidR="00E5700C" w:rsidRPr="003F292E" w:rsidRDefault="00E5700C" w:rsidP="00E5700C">
      <w:pPr>
        <w:tabs>
          <w:tab w:val="left" w:pos="1080"/>
        </w:tabs>
        <w:rPr>
          <w:sz w:val="28"/>
          <w:szCs w:val="28"/>
        </w:rPr>
      </w:pPr>
    </w:p>
    <w:p w:rsidR="00E5700C" w:rsidRDefault="00E5700C" w:rsidP="000A180E">
      <w:pPr>
        <w:pBdr>
          <w:bottom w:val="single" w:sz="12" w:space="1" w:color="auto"/>
        </w:pBdr>
        <w:tabs>
          <w:tab w:val="left" w:pos="780"/>
          <w:tab w:val="left" w:pos="1080"/>
        </w:tabs>
        <w:ind w:firstLine="709"/>
        <w:rPr>
          <w:sz w:val="28"/>
          <w:szCs w:val="28"/>
        </w:rPr>
      </w:pPr>
      <w:r w:rsidRPr="003F292E">
        <w:rPr>
          <w:sz w:val="28"/>
          <w:szCs w:val="28"/>
        </w:rPr>
        <w:t xml:space="preserve">Прошу Вас прекратить обработку моих персональных данных в связи </w:t>
      </w:r>
      <w:proofErr w:type="gramStart"/>
      <w:r w:rsidRPr="003F292E">
        <w:rPr>
          <w:sz w:val="28"/>
          <w:szCs w:val="28"/>
        </w:rPr>
        <w:t>с</w:t>
      </w:r>
      <w:proofErr w:type="gramEnd"/>
    </w:p>
    <w:p w:rsidR="00E5700C" w:rsidRPr="003F292E" w:rsidRDefault="00E5700C" w:rsidP="000A180E">
      <w:pPr>
        <w:pBdr>
          <w:bottom w:val="single" w:sz="12" w:space="1" w:color="auto"/>
        </w:pBdr>
        <w:tabs>
          <w:tab w:val="left" w:pos="0"/>
        </w:tabs>
        <w:rPr>
          <w:sz w:val="28"/>
          <w:szCs w:val="28"/>
        </w:rPr>
      </w:pPr>
    </w:p>
    <w:p w:rsidR="00E5700C" w:rsidRPr="003F292E" w:rsidRDefault="00E5700C" w:rsidP="00E5700C">
      <w:pPr>
        <w:tabs>
          <w:tab w:val="left" w:pos="2265"/>
        </w:tabs>
        <w:jc w:val="center"/>
        <w:rPr>
          <w:sz w:val="20"/>
          <w:szCs w:val="20"/>
        </w:rPr>
      </w:pPr>
      <w:r w:rsidRPr="003F292E">
        <w:rPr>
          <w:sz w:val="20"/>
          <w:szCs w:val="20"/>
        </w:rPr>
        <w:t>(указать причину)</w:t>
      </w:r>
    </w:p>
    <w:p w:rsidR="00E5700C" w:rsidRPr="003F292E" w:rsidRDefault="00E5700C" w:rsidP="00E5700C">
      <w:pPr>
        <w:rPr>
          <w:sz w:val="20"/>
          <w:szCs w:val="20"/>
        </w:rPr>
      </w:pPr>
    </w:p>
    <w:p w:rsidR="00E5700C" w:rsidRPr="003F292E" w:rsidRDefault="00E5700C" w:rsidP="00E5700C">
      <w:r w:rsidRPr="003F292E">
        <w:t>«____»________________20____г.     ______</w:t>
      </w:r>
      <w:r w:rsidR="000A180E">
        <w:t xml:space="preserve">______________            </w:t>
      </w:r>
      <w:r w:rsidRPr="003F292E">
        <w:t>____________________</w:t>
      </w:r>
    </w:p>
    <w:p w:rsidR="00E5700C" w:rsidRPr="003F292E" w:rsidRDefault="00E5700C" w:rsidP="00E5700C">
      <w:pPr>
        <w:tabs>
          <w:tab w:val="left" w:pos="4125"/>
          <w:tab w:val="left" w:pos="7200"/>
        </w:tabs>
        <w:rPr>
          <w:sz w:val="20"/>
          <w:szCs w:val="20"/>
        </w:rPr>
      </w:pPr>
      <w:r w:rsidRPr="003F292E">
        <w:tab/>
      </w:r>
      <w:r>
        <w:t xml:space="preserve">  </w:t>
      </w:r>
      <w:r w:rsidRPr="003F292E">
        <w:t xml:space="preserve">      </w:t>
      </w:r>
      <w:r w:rsidRPr="003F292E">
        <w:rPr>
          <w:sz w:val="20"/>
          <w:szCs w:val="20"/>
        </w:rPr>
        <w:t>(подпись)</w:t>
      </w:r>
      <w:r w:rsidRPr="003F292E">
        <w:rPr>
          <w:sz w:val="20"/>
          <w:szCs w:val="20"/>
        </w:rPr>
        <w:tab/>
      </w:r>
      <w:r w:rsidR="000A180E">
        <w:rPr>
          <w:sz w:val="20"/>
          <w:szCs w:val="20"/>
        </w:rPr>
        <w:t>(</w:t>
      </w:r>
      <w:r w:rsidRPr="003F292E">
        <w:rPr>
          <w:sz w:val="20"/>
          <w:szCs w:val="20"/>
        </w:rPr>
        <w:t>расшифровка подписи)</w:t>
      </w:r>
    </w:p>
    <w:p w:rsidR="00E5700C" w:rsidRPr="003F292E" w:rsidRDefault="00E5700C" w:rsidP="00E5700C">
      <w:pPr>
        <w:ind w:left="360"/>
        <w:jc w:val="both"/>
        <w:rPr>
          <w:sz w:val="22"/>
          <w:szCs w:val="22"/>
        </w:rPr>
      </w:pPr>
    </w:p>
    <w:p w:rsidR="00E5700C" w:rsidRPr="00EF62FF" w:rsidRDefault="006226AB" w:rsidP="00E5700C">
      <w:pPr>
        <w:pStyle w:val="ab"/>
        <w:ind w:left="4678"/>
        <w:jc w:val="right"/>
        <w:rPr>
          <w:szCs w:val="28"/>
        </w:rPr>
      </w:pPr>
      <w:r w:rsidRPr="00EF62FF">
        <w:rPr>
          <w:szCs w:val="28"/>
        </w:rPr>
        <w:lastRenderedPageBreak/>
        <w:t xml:space="preserve">ПРИЛОЖЕНИЕ </w:t>
      </w:r>
      <w:r w:rsidR="00E5700C" w:rsidRPr="00EF62FF">
        <w:rPr>
          <w:szCs w:val="28"/>
        </w:rPr>
        <w:t>№ 3</w:t>
      </w:r>
    </w:p>
    <w:p w:rsidR="003F3EEA" w:rsidRPr="00EF62FF" w:rsidRDefault="003F3EEA" w:rsidP="003F3EEA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>к административному регламенту предоставления</w:t>
      </w:r>
    </w:p>
    <w:p w:rsidR="003F3EEA" w:rsidRPr="00EF62FF" w:rsidRDefault="003F3EEA" w:rsidP="003F3EEA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>государственной услуги «Оказание социальной помощи</w:t>
      </w:r>
    </w:p>
    <w:p w:rsidR="003F3EEA" w:rsidRPr="00EF62FF" w:rsidRDefault="003F3EEA" w:rsidP="003F3EEA">
      <w:pPr>
        <w:jc w:val="right"/>
        <w:rPr>
          <w:sz w:val="28"/>
          <w:szCs w:val="28"/>
        </w:rPr>
      </w:pPr>
      <w:r w:rsidRPr="00EF62FF">
        <w:rPr>
          <w:sz w:val="28"/>
          <w:szCs w:val="28"/>
        </w:rPr>
        <w:t xml:space="preserve"> гражданам, утратившим жилое помещение»</w:t>
      </w:r>
    </w:p>
    <w:p w:rsidR="00E5700C" w:rsidRDefault="00E5700C" w:rsidP="00E5700C">
      <w:pPr>
        <w:pStyle w:val="ab"/>
        <w:ind w:left="4678"/>
        <w:jc w:val="right"/>
        <w:rPr>
          <w:sz w:val="24"/>
          <w:szCs w:val="24"/>
        </w:rPr>
      </w:pPr>
    </w:p>
    <w:p w:rsidR="00E5700C" w:rsidRPr="00D331AB" w:rsidRDefault="00E5700C" w:rsidP="00E5700C">
      <w:pPr>
        <w:pStyle w:val="ab"/>
        <w:ind w:left="4678"/>
        <w:jc w:val="right"/>
        <w:rPr>
          <w:sz w:val="24"/>
          <w:szCs w:val="24"/>
        </w:rPr>
      </w:pPr>
    </w:p>
    <w:p w:rsidR="00E5700C" w:rsidRDefault="00E5700C" w:rsidP="00E5700C">
      <w:pPr>
        <w:jc w:val="center"/>
      </w:pPr>
    </w:p>
    <w:p w:rsidR="00E5700C" w:rsidRDefault="00E5700C" w:rsidP="00E5700C">
      <w:pPr>
        <w:jc w:val="center"/>
      </w:pPr>
    </w:p>
    <w:p w:rsidR="00E5700C" w:rsidRPr="00886010" w:rsidRDefault="00E5700C" w:rsidP="00E5700C">
      <w:pPr>
        <w:jc w:val="center"/>
        <w:rPr>
          <w:b/>
          <w:sz w:val="28"/>
          <w:szCs w:val="28"/>
        </w:rPr>
      </w:pPr>
      <w:r w:rsidRPr="00886010">
        <w:rPr>
          <w:b/>
          <w:sz w:val="28"/>
          <w:szCs w:val="28"/>
        </w:rPr>
        <w:t>Уведомление об отказе</w:t>
      </w:r>
    </w:p>
    <w:p w:rsidR="00E5700C" w:rsidRPr="00886010" w:rsidRDefault="00FA7385" w:rsidP="00FA7385">
      <w:pPr>
        <w:jc w:val="center"/>
        <w:rPr>
          <w:sz w:val="28"/>
          <w:szCs w:val="28"/>
        </w:rPr>
      </w:pPr>
      <w:r w:rsidRPr="00886010">
        <w:rPr>
          <w:sz w:val="28"/>
          <w:szCs w:val="28"/>
        </w:rPr>
        <w:t>№_____ от ___________________</w:t>
      </w:r>
    </w:p>
    <w:p w:rsidR="00E5700C" w:rsidRDefault="00E5700C" w:rsidP="00E5700C"/>
    <w:p w:rsidR="00E5700C" w:rsidRDefault="00E5700C" w:rsidP="00E5700C"/>
    <w:p w:rsidR="00886010" w:rsidRDefault="00886010" w:rsidP="00E5700C"/>
    <w:p w:rsidR="00E5700C" w:rsidRDefault="00E5700C" w:rsidP="00E5700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_________________________________________________</w:t>
      </w:r>
      <w:r w:rsidR="00886010">
        <w:rPr>
          <w:sz w:val="28"/>
          <w:szCs w:val="28"/>
        </w:rPr>
        <w:t>__</w:t>
      </w:r>
      <w:r>
        <w:rPr>
          <w:sz w:val="28"/>
          <w:szCs w:val="28"/>
        </w:rPr>
        <w:t>______________,</w:t>
      </w:r>
    </w:p>
    <w:p w:rsidR="00E5700C" w:rsidRPr="001448B2" w:rsidRDefault="00E5700C" w:rsidP="00E5700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 w:rsidRPr="001448B2">
        <w:rPr>
          <w:sz w:val="20"/>
          <w:szCs w:val="20"/>
        </w:rPr>
        <w:t>(ФИО заявителя)</w:t>
      </w:r>
    </w:p>
    <w:p w:rsidR="00E5700C" w:rsidRDefault="00E5700C" w:rsidP="00E570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(ой) </w:t>
      </w:r>
      <w:r w:rsidRPr="00347A3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_________________________________,</w:t>
      </w:r>
      <w:r w:rsidRPr="00347A30">
        <w:rPr>
          <w:sz w:val="28"/>
          <w:szCs w:val="28"/>
        </w:rPr>
        <w:t xml:space="preserve"> в </w:t>
      </w:r>
      <w:r>
        <w:rPr>
          <w:sz w:val="28"/>
          <w:szCs w:val="28"/>
        </w:rPr>
        <w:t>назначении___</w:t>
      </w:r>
      <w:r w:rsidR="0088601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</w:t>
      </w:r>
    </w:p>
    <w:p w:rsidR="00E5700C" w:rsidRDefault="00E5700C" w:rsidP="00E5700C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1448B2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меры социальной поддержки</w:t>
      </w:r>
      <w:r w:rsidRPr="001448B2">
        <w:rPr>
          <w:sz w:val="20"/>
          <w:szCs w:val="20"/>
        </w:rPr>
        <w:t>)</w:t>
      </w:r>
    </w:p>
    <w:p w:rsidR="00872C6B" w:rsidRPr="001448B2" w:rsidRDefault="00872C6B" w:rsidP="00E5700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5700C" w:rsidRPr="00886010" w:rsidRDefault="00E5700C" w:rsidP="00886010">
      <w:pPr>
        <w:pStyle w:val="af"/>
        <w:numPr>
          <w:ilvl w:val="0"/>
          <w:numId w:val="41"/>
        </w:numPr>
        <w:tabs>
          <w:tab w:val="left" w:pos="284"/>
        </w:tabs>
        <w:ind w:left="0" w:firstLine="0"/>
        <w:rPr>
          <w:sz w:val="16"/>
          <w:szCs w:val="16"/>
        </w:rPr>
      </w:pPr>
      <w:r w:rsidRPr="00886010">
        <w:rPr>
          <w:sz w:val="28"/>
          <w:szCs w:val="28"/>
        </w:rPr>
        <w:t>отказать.</w:t>
      </w:r>
    </w:p>
    <w:p w:rsidR="00E5700C" w:rsidRPr="00347A30" w:rsidRDefault="00E5700C" w:rsidP="00E5700C">
      <w:pPr>
        <w:rPr>
          <w:sz w:val="28"/>
          <w:szCs w:val="28"/>
        </w:rPr>
      </w:pPr>
    </w:p>
    <w:p w:rsidR="00293DB8" w:rsidRDefault="00E5700C" w:rsidP="00E5700C">
      <w:pPr>
        <w:rPr>
          <w:sz w:val="28"/>
          <w:szCs w:val="28"/>
        </w:rPr>
      </w:pPr>
      <w:r w:rsidRPr="00347A30">
        <w:rPr>
          <w:sz w:val="28"/>
          <w:szCs w:val="28"/>
        </w:rPr>
        <w:t xml:space="preserve">Причина: </w:t>
      </w:r>
      <w:r>
        <w:rPr>
          <w:sz w:val="28"/>
          <w:szCs w:val="28"/>
        </w:rPr>
        <w:t>______________________________________________</w:t>
      </w:r>
      <w:r w:rsidR="00293DB8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  <w:r w:rsidR="00293DB8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E5700C" w:rsidRPr="00347A30" w:rsidRDefault="00293DB8" w:rsidP="00E570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5700C">
        <w:rPr>
          <w:sz w:val="28"/>
          <w:szCs w:val="28"/>
        </w:rPr>
        <w:t>.</w:t>
      </w:r>
    </w:p>
    <w:p w:rsidR="00E5700C" w:rsidRPr="00347A30" w:rsidRDefault="00E5700C" w:rsidP="00E5700C">
      <w:pPr>
        <w:rPr>
          <w:sz w:val="28"/>
          <w:szCs w:val="28"/>
        </w:rPr>
      </w:pPr>
    </w:p>
    <w:p w:rsidR="00293DB8" w:rsidRDefault="00E5700C" w:rsidP="00E5700C">
      <w:pPr>
        <w:rPr>
          <w:sz w:val="28"/>
          <w:szCs w:val="28"/>
        </w:rPr>
      </w:pPr>
      <w:r w:rsidRPr="00347A30">
        <w:rPr>
          <w:sz w:val="28"/>
          <w:szCs w:val="28"/>
        </w:rPr>
        <w:t xml:space="preserve">Основание: </w:t>
      </w:r>
      <w:r>
        <w:rPr>
          <w:sz w:val="28"/>
          <w:szCs w:val="28"/>
        </w:rPr>
        <w:t>___________________________________</w:t>
      </w:r>
      <w:r w:rsidR="00293DB8">
        <w:rPr>
          <w:sz w:val="28"/>
          <w:szCs w:val="28"/>
        </w:rPr>
        <w:t>__________</w:t>
      </w:r>
      <w:r>
        <w:rPr>
          <w:sz w:val="28"/>
          <w:szCs w:val="28"/>
        </w:rPr>
        <w:t>_____________________</w:t>
      </w:r>
    </w:p>
    <w:p w:rsidR="00E5700C" w:rsidRPr="00347A30" w:rsidRDefault="00293DB8" w:rsidP="00E570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5700C">
        <w:rPr>
          <w:sz w:val="28"/>
          <w:szCs w:val="28"/>
        </w:rPr>
        <w:t>.</w:t>
      </w:r>
    </w:p>
    <w:p w:rsidR="00E5700C" w:rsidRPr="00971281" w:rsidRDefault="00E5700C" w:rsidP="00E5700C">
      <w:pPr>
        <w:rPr>
          <w:sz w:val="28"/>
          <w:szCs w:val="28"/>
        </w:rPr>
      </w:pPr>
    </w:p>
    <w:p w:rsidR="00E5700C" w:rsidRPr="00971281" w:rsidRDefault="00E5700C" w:rsidP="00E5700C"/>
    <w:p w:rsidR="00E5700C" w:rsidRDefault="00E5700C" w:rsidP="00E5700C"/>
    <w:p w:rsidR="00E5700C" w:rsidRDefault="00E5700C" w:rsidP="00E5700C"/>
    <w:p w:rsidR="00E5700C" w:rsidRPr="00BB0A8F" w:rsidRDefault="00E5700C" w:rsidP="00E5700C"/>
    <w:p w:rsidR="00E5700C" w:rsidRPr="00971281" w:rsidRDefault="00E5700C" w:rsidP="00E5700C"/>
    <w:p w:rsidR="00E5700C" w:rsidRPr="00971281" w:rsidRDefault="00E5700C" w:rsidP="00E5700C"/>
    <w:p w:rsidR="00E5700C" w:rsidRPr="00347A30" w:rsidRDefault="00E5700C" w:rsidP="00E5700C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_______________________ФИО</w:t>
      </w:r>
    </w:p>
    <w:p w:rsidR="00E5700C" w:rsidRPr="00347A30" w:rsidRDefault="00E5700C" w:rsidP="00E5700C">
      <w:pPr>
        <w:rPr>
          <w:sz w:val="28"/>
          <w:szCs w:val="28"/>
        </w:rPr>
      </w:pPr>
    </w:p>
    <w:p w:rsidR="00E5700C" w:rsidRDefault="00E5700C" w:rsidP="00E5700C"/>
    <w:p w:rsidR="00E5700C" w:rsidRDefault="00E5700C" w:rsidP="00E5700C"/>
    <w:p w:rsidR="00E5700C" w:rsidRDefault="00E5700C" w:rsidP="00E5700C"/>
    <w:p w:rsidR="00E5700C" w:rsidRDefault="00E5700C" w:rsidP="00E5700C">
      <w:r>
        <w:t>Исполнитель_____________</w:t>
      </w:r>
    </w:p>
    <w:p w:rsidR="00E5700C" w:rsidRPr="00BB0A8F" w:rsidRDefault="00E5700C" w:rsidP="00E5700C">
      <w:r>
        <w:t>Тел. ____________________</w:t>
      </w:r>
    </w:p>
    <w:p w:rsidR="00E5700C" w:rsidRDefault="00E5700C" w:rsidP="00E5700C"/>
    <w:p w:rsidR="00E5700C" w:rsidRDefault="00E5700C" w:rsidP="00E5700C">
      <w:pPr>
        <w:pStyle w:val="ab"/>
        <w:ind w:left="4678"/>
        <w:jc w:val="right"/>
        <w:rPr>
          <w:sz w:val="24"/>
          <w:szCs w:val="24"/>
        </w:rPr>
      </w:pPr>
    </w:p>
    <w:p w:rsidR="00E5700C" w:rsidRDefault="00E5700C" w:rsidP="00E5700C">
      <w:pPr>
        <w:pStyle w:val="ab"/>
        <w:rPr>
          <w:sz w:val="24"/>
          <w:szCs w:val="24"/>
        </w:rPr>
      </w:pPr>
    </w:p>
    <w:p w:rsidR="00E5700C" w:rsidRDefault="00E5700C" w:rsidP="00E5700C">
      <w:pPr>
        <w:pStyle w:val="ab"/>
        <w:rPr>
          <w:sz w:val="24"/>
          <w:szCs w:val="24"/>
        </w:rPr>
      </w:pPr>
    </w:p>
    <w:p w:rsidR="00E5700C" w:rsidRDefault="00E5700C" w:rsidP="00E5700C">
      <w:pPr>
        <w:pStyle w:val="ab"/>
        <w:rPr>
          <w:sz w:val="24"/>
          <w:szCs w:val="24"/>
        </w:rPr>
      </w:pPr>
    </w:p>
    <w:p w:rsidR="00E5700C" w:rsidRDefault="00E5700C" w:rsidP="00E5700C">
      <w:pPr>
        <w:pStyle w:val="ab"/>
        <w:rPr>
          <w:sz w:val="24"/>
          <w:szCs w:val="24"/>
        </w:rPr>
      </w:pPr>
    </w:p>
    <w:p w:rsidR="00E5700C" w:rsidRDefault="00E5700C" w:rsidP="00E5700C">
      <w:pPr>
        <w:pStyle w:val="ab"/>
        <w:rPr>
          <w:sz w:val="24"/>
          <w:szCs w:val="24"/>
        </w:rPr>
      </w:pPr>
    </w:p>
    <w:p w:rsidR="00E5700C" w:rsidRPr="00AA69F7" w:rsidRDefault="006226AB" w:rsidP="00E5700C">
      <w:pPr>
        <w:pStyle w:val="ab"/>
        <w:ind w:left="4678"/>
        <w:jc w:val="right"/>
        <w:rPr>
          <w:szCs w:val="28"/>
        </w:rPr>
      </w:pPr>
      <w:r w:rsidRPr="00AA69F7">
        <w:rPr>
          <w:szCs w:val="28"/>
        </w:rPr>
        <w:lastRenderedPageBreak/>
        <w:t xml:space="preserve">ПРИЛОЖЕНИЕ </w:t>
      </w:r>
      <w:r w:rsidR="00E5700C" w:rsidRPr="00AA69F7">
        <w:rPr>
          <w:szCs w:val="28"/>
        </w:rPr>
        <w:t>№ 4</w:t>
      </w:r>
    </w:p>
    <w:p w:rsidR="00AA69F7" w:rsidRPr="00AA69F7" w:rsidRDefault="00AA69F7" w:rsidP="00AA69F7">
      <w:pPr>
        <w:jc w:val="right"/>
        <w:rPr>
          <w:sz w:val="28"/>
          <w:szCs w:val="28"/>
        </w:rPr>
      </w:pPr>
      <w:r w:rsidRPr="00AA69F7">
        <w:rPr>
          <w:sz w:val="28"/>
          <w:szCs w:val="28"/>
        </w:rPr>
        <w:t>к административному регламенту предоставления</w:t>
      </w:r>
    </w:p>
    <w:p w:rsidR="00AA69F7" w:rsidRPr="00AA69F7" w:rsidRDefault="00AA69F7" w:rsidP="00AA69F7">
      <w:pPr>
        <w:jc w:val="right"/>
        <w:rPr>
          <w:sz w:val="28"/>
          <w:szCs w:val="28"/>
        </w:rPr>
      </w:pPr>
      <w:r w:rsidRPr="00AA69F7">
        <w:rPr>
          <w:sz w:val="28"/>
          <w:szCs w:val="28"/>
        </w:rPr>
        <w:t>государственной услуги «Оказание социальной помощи</w:t>
      </w:r>
    </w:p>
    <w:p w:rsidR="00AA69F7" w:rsidRPr="00AA69F7" w:rsidRDefault="00AA69F7" w:rsidP="00AA69F7">
      <w:pPr>
        <w:jc w:val="right"/>
        <w:rPr>
          <w:sz w:val="28"/>
          <w:szCs w:val="28"/>
        </w:rPr>
      </w:pPr>
      <w:r w:rsidRPr="00AA69F7">
        <w:rPr>
          <w:sz w:val="28"/>
          <w:szCs w:val="28"/>
        </w:rPr>
        <w:t xml:space="preserve"> гражданам, утратившим жилое помещение»</w:t>
      </w:r>
    </w:p>
    <w:p w:rsidR="00E5700C" w:rsidRPr="002A2D0A" w:rsidRDefault="00E5700C" w:rsidP="00E5700C">
      <w:pPr>
        <w:pStyle w:val="ConsPlusTitle"/>
        <w:widowControl/>
        <w:jc w:val="center"/>
      </w:pPr>
    </w:p>
    <w:p w:rsidR="00E5700C" w:rsidRPr="00104128" w:rsidRDefault="00E5700C" w:rsidP="00E5700C">
      <w:pPr>
        <w:autoSpaceDE w:val="0"/>
        <w:autoSpaceDN w:val="0"/>
        <w:adjustRightInd w:val="0"/>
        <w:jc w:val="right"/>
      </w:pPr>
    </w:p>
    <w:p w:rsidR="00E5700C" w:rsidRPr="00746841" w:rsidRDefault="00E5700C" w:rsidP="00E5700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6841">
        <w:rPr>
          <w:sz w:val="28"/>
          <w:szCs w:val="28"/>
        </w:rPr>
        <w:t>Министру</w:t>
      </w:r>
      <w:r>
        <w:rPr>
          <w:sz w:val="28"/>
          <w:szCs w:val="28"/>
        </w:rPr>
        <w:t xml:space="preserve"> труда и </w:t>
      </w:r>
      <w:r w:rsidRPr="00746841">
        <w:rPr>
          <w:sz w:val="28"/>
          <w:szCs w:val="28"/>
        </w:rPr>
        <w:t xml:space="preserve">социальной защиты </w:t>
      </w:r>
      <w:r>
        <w:rPr>
          <w:sz w:val="28"/>
          <w:szCs w:val="28"/>
        </w:rPr>
        <w:t>населения</w:t>
      </w:r>
      <w:r w:rsidRPr="00746841">
        <w:rPr>
          <w:sz w:val="28"/>
          <w:szCs w:val="28"/>
        </w:rPr>
        <w:t xml:space="preserve"> Забайкальского края</w:t>
      </w:r>
    </w:p>
    <w:p w:rsidR="00E5700C" w:rsidRPr="00746841" w:rsidRDefault="00E5700C" w:rsidP="00E5700C">
      <w:pPr>
        <w:autoSpaceDE w:val="0"/>
        <w:autoSpaceDN w:val="0"/>
        <w:adjustRightInd w:val="0"/>
        <w:jc w:val="right"/>
      </w:pPr>
      <w:r w:rsidRPr="00746841">
        <w:t>(Заместителю председателя Правительства Забайкальского края)</w:t>
      </w:r>
    </w:p>
    <w:p w:rsidR="00E5700C" w:rsidRPr="00104128" w:rsidRDefault="00E5700C" w:rsidP="00E5700C">
      <w:pPr>
        <w:autoSpaceDE w:val="0"/>
        <w:autoSpaceDN w:val="0"/>
        <w:adjustRightInd w:val="0"/>
        <w:jc w:val="right"/>
      </w:pPr>
      <w:r w:rsidRPr="00104128">
        <w:t>______________________________________________________________________</w:t>
      </w:r>
    </w:p>
    <w:p w:rsidR="00E5700C" w:rsidRPr="00104128" w:rsidRDefault="00E5700C" w:rsidP="00E5700C">
      <w:pPr>
        <w:autoSpaceDE w:val="0"/>
        <w:autoSpaceDN w:val="0"/>
        <w:adjustRightInd w:val="0"/>
        <w:jc w:val="right"/>
      </w:pPr>
      <w:r w:rsidRPr="00104128">
        <w:t>от____________________________________________________________________</w:t>
      </w:r>
    </w:p>
    <w:p w:rsidR="00E5700C" w:rsidRPr="00104128" w:rsidRDefault="007116BD" w:rsidP="00E5700C">
      <w:pPr>
        <w:autoSpaceDE w:val="0"/>
        <w:autoSpaceDN w:val="0"/>
        <w:adjustRightInd w:val="0"/>
        <w:jc w:val="center"/>
      </w:pPr>
      <w:r>
        <w:t xml:space="preserve">                     </w:t>
      </w:r>
      <w:r w:rsidR="00E5700C" w:rsidRPr="00104128">
        <w:t>(Ф.И.О.)</w:t>
      </w:r>
    </w:p>
    <w:p w:rsidR="00E5700C" w:rsidRPr="00104128" w:rsidRDefault="00E5700C" w:rsidP="00E5700C">
      <w:pPr>
        <w:autoSpaceDE w:val="0"/>
        <w:autoSpaceDN w:val="0"/>
        <w:adjustRightInd w:val="0"/>
        <w:jc w:val="right"/>
      </w:pPr>
      <w:r w:rsidRPr="00104128">
        <w:t>______________________________________________________________________</w:t>
      </w:r>
    </w:p>
    <w:p w:rsidR="00E5700C" w:rsidRPr="00104128" w:rsidRDefault="00E5700C" w:rsidP="00E5700C">
      <w:pPr>
        <w:autoSpaceDE w:val="0"/>
        <w:autoSpaceDN w:val="0"/>
        <w:adjustRightInd w:val="0"/>
        <w:jc w:val="right"/>
      </w:pPr>
      <w:proofErr w:type="gramStart"/>
      <w:r w:rsidRPr="00104128">
        <w:t>(индекс, почтовый адрес, контактный тел., адрес электронной почты (при наличии)</w:t>
      </w:r>
      <w:proofErr w:type="gramEnd"/>
    </w:p>
    <w:p w:rsidR="00E5700C" w:rsidRPr="00104128" w:rsidRDefault="00E5700C" w:rsidP="00E5700C">
      <w:pPr>
        <w:autoSpaceDE w:val="0"/>
        <w:autoSpaceDN w:val="0"/>
        <w:adjustRightInd w:val="0"/>
        <w:ind w:firstLine="540"/>
        <w:jc w:val="both"/>
      </w:pPr>
    </w:p>
    <w:p w:rsidR="00E5700C" w:rsidRDefault="00E5700C" w:rsidP="00E5700C">
      <w:pPr>
        <w:autoSpaceDE w:val="0"/>
        <w:autoSpaceDN w:val="0"/>
        <w:adjustRightInd w:val="0"/>
        <w:jc w:val="center"/>
        <w:rPr>
          <w:b/>
        </w:rPr>
      </w:pPr>
    </w:p>
    <w:p w:rsidR="00E5700C" w:rsidRPr="00BA7ECB" w:rsidRDefault="00E5700C" w:rsidP="00E570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ECB">
        <w:rPr>
          <w:b/>
          <w:sz w:val="28"/>
          <w:szCs w:val="28"/>
        </w:rPr>
        <w:t>ЖАЛОБА</w:t>
      </w:r>
    </w:p>
    <w:p w:rsidR="00E5700C" w:rsidRPr="00BA7ECB" w:rsidRDefault="00E5700C" w:rsidP="00E570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ECB">
        <w:rPr>
          <w:b/>
          <w:sz w:val="28"/>
          <w:szCs w:val="28"/>
        </w:rPr>
        <w:t>на нарушение порядка предоставления государственной услуги</w:t>
      </w:r>
    </w:p>
    <w:p w:rsidR="00E5700C" w:rsidRPr="00397CDB" w:rsidRDefault="00E5700C" w:rsidP="00E5700C">
      <w:pPr>
        <w:autoSpaceDE w:val="0"/>
        <w:autoSpaceDN w:val="0"/>
        <w:adjustRightInd w:val="0"/>
        <w:jc w:val="center"/>
        <w:rPr>
          <w:b/>
        </w:rPr>
      </w:pPr>
    </w:p>
    <w:p w:rsidR="00E5700C" w:rsidRDefault="00E5700C" w:rsidP="00E5700C">
      <w:pPr>
        <w:pStyle w:val="ab"/>
        <w:ind w:firstLine="709"/>
      </w:pPr>
      <w:r w:rsidRPr="00104128">
        <w:t>При предоставлении государственной услуги</w:t>
      </w:r>
      <w:r w:rsidR="003A3AA4">
        <w:t>______________</w:t>
      </w:r>
      <w:r>
        <w:t>________</w:t>
      </w:r>
    </w:p>
    <w:p w:rsidR="00E5700C" w:rsidRPr="00104128" w:rsidRDefault="00E5700C" w:rsidP="00E5700C">
      <w:pPr>
        <w:pStyle w:val="ab"/>
      </w:pPr>
      <w:r>
        <w:t>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4128">
        <w:t xml:space="preserve"> в Министерстве</w:t>
      </w:r>
      <w:r>
        <w:t xml:space="preserve"> труда и</w:t>
      </w:r>
      <w:r w:rsidRPr="00104128">
        <w:t xml:space="preserve"> социальной защиты </w:t>
      </w:r>
      <w:r>
        <w:t>населения З</w:t>
      </w:r>
      <w:r w:rsidRPr="00104128">
        <w:t>абайкальского края допущены следующие нарушения порядка предоставления государственной услуги:</w:t>
      </w:r>
    </w:p>
    <w:p w:rsidR="00E5700C" w:rsidRPr="00104128" w:rsidRDefault="00E5700C" w:rsidP="00E5700C">
      <w:pPr>
        <w:autoSpaceDE w:val="0"/>
        <w:autoSpaceDN w:val="0"/>
        <w:adjustRightInd w:val="0"/>
        <w:jc w:val="both"/>
      </w:pPr>
      <w:r w:rsidRPr="00104128">
        <w:t>__________________________________________________________________________________________________________________________________________________________</w:t>
      </w:r>
    </w:p>
    <w:p w:rsidR="00E5700C" w:rsidRPr="00104128" w:rsidRDefault="00E5700C" w:rsidP="003A3AA4">
      <w:pPr>
        <w:autoSpaceDE w:val="0"/>
        <w:autoSpaceDN w:val="0"/>
        <w:adjustRightInd w:val="0"/>
        <w:jc w:val="center"/>
      </w:pPr>
      <w:r w:rsidRPr="00104128">
        <w:t>(сведения об обжалуемых решениях и действиях (бездействии) Министерства, должностного лица Министерства)</w:t>
      </w:r>
    </w:p>
    <w:p w:rsidR="00E5700C" w:rsidRPr="00104128" w:rsidRDefault="00E5700C" w:rsidP="00E5700C">
      <w:pPr>
        <w:autoSpaceDE w:val="0"/>
        <w:autoSpaceDN w:val="0"/>
        <w:adjustRightInd w:val="0"/>
        <w:jc w:val="center"/>
      </w:pPr>
      <w:r w:rsidRPr="00104128">
        <w:t>__________________________________________________________________________________________________________________________________________________________</w:t>
      </w:r>
    </w:p>
    <w:p w:rsidR="00E5700C" w:rsidRPr="00104128" w:rsidRDefault="00E5700C" w:rsidP="003A3AA4">
      <w:pPr>
        <w:autoSpaceDE w:val="0"/>
        <w:autoSpaceDN w:val="0"/>
        <w:adjustRightInd w:val="0"/>
        <w:jc w:val="center"/>
      </w:pPr>
      <w:r w:rsidRPr="00104128">
        <w:t>(доводы, на основании которых заявитель не согласен с решением и действием (бездействием) Министерства, должностного лица Министерства)</w:t>
      </w:r>
    </w:p>
    <w:p w:rsidR="00E5700C" w:rsidRPr="00104128" w:rsidRDefault="00E5700C" w:rsidP="00E5700C">
      <w:pPr>
        <w:autoSpaceDE w:val="0"/>
        <w:autoSpaceDN w:val="0"/>
        <w:adjustRightInd w:val="0"/>
        <w:ind w:firstLine="540"/>
        <w:jc w:val="both"/>
      </w:pPr>
    </w:p>
    <w:p w:rsidR="00E5700C" w:rsidRPr="003A3AA4" w:rsidRDefault="00E5700C" w:rsidP="00E5700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A3AA4">
        <w:rPr>
          <w:sz w:val="28"/>
        </w:rPr>
        <w:t>Прошу рассмотреть жалобу и сообщить о принятых мерах.</w:t>
      </w:r>
    </w:p>
    <w:p w:rsidR="00E5700C" w:rsidRPr="00104128" w:rsidRDefault="00E5700C" w:rsidP="00E5700C">
      <w:pPr>
        <w:autoSpaceDE w:val="0"/>
        <w:autoSpaceDN w:val="0"/>
        <w:adjustRightInd w:val="0"/>
        <w:ind w:firstLine="540"/>
        <w:jc w:val="both"/>
      </w:pPr>
    </w:p>
    <w:p w:rsidR="00E5700C" w:rsidRPr="00104128" w:rsidRDefault="00E5700C" w:rsidP="00E5700C">
      <w:pPr>
        <w:autoSpaceDE w:val="0"/>
        <w:autoSpaceDN w:val="0"/>
        <w:adjustRightInd w:val="0"/>
        <w:ind w:firstLine="540"/>
        <w:jc w:val="both"/>
      </w:pPr>
    </w:p>
    <w:p w:rsidR="00E5700C" w:rsidRPr="00104128" w:rsidRDefault="00E5700C" w:rsidP="00E5700C">
      <w:pPr>
        <w:autoSpaceDE w:val="0"/>
        <w:autoSpaceDN w:val="0"/>
        <w:adjustRightInd w:val="0"/>
        <w:ind w:firstLine="540"/>
        <w:jc w:val="both"/>
      </w:pPr>
    </w:p>
    <w:p w:rsidR="00E5700C" w:rsidRPr="00930FA0" w:rsidRDefault="00E5700C" w:rsidP="007116BD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4128">
        <w:t>Дата</w:t>
      </w:r>
      <w:r>
        <w:t>__________________</w:t>
      </w:r>
      <w:r w:rsidRPr="00104128">
        <w:t> </w:t>
      </w:r>
      <w:r>
        <w:t xml:space="preserve">                                             </w:t>
      </w:r>
      <w:r w:rsidRPr="00104128">
        <w:t xml:space="preserve"> </w:t>
      </w:r>
      <w:r w:rsidR="003A3AA4">
        <w:t>__</w:t>
      </w:r>
      <w:r>
        <w:t>__________________</w:t>
      </w:r>
      <w:r w:rsidRPr="00104128">
        <w:t>Подпись</w:t>
      </w:r>
    </w:p>
    <w:p w:rsidR="00486276" w:rsidRDefault="00486276" w:rsidP="00EA0525">
      <w:pPr>
        <w:jc w:val="right"/>
        <w:rPr>
          <w:sz w:val="28"/>
        </w:rPr>
      </w:pPr>
    </w:p>
    <w:p w:rsidR="007116BD" w:rsidRDefault="007116BD" w:rsidP="00EA0525">
      <w:pPr>
        <w:jc w:val="right"/>
        <w:rPr>
          <w:sz w:val="28"/>
        </w:rPr>
      </w:pPr>
    </w:p>
    <w:p w:rsidR="007116BD" w:rsidRDefault="007116BD" w:rsidP="007116BD">
      <w:pPr>
        <w:jc w:val="center"/>
        <w:rPr>
          <w:sz w:val="28"/>
        </w:rPr>
      </w:pPr>
      <w:r>
        <w:rPr>
          <w:sz w:val="28"/>
        </w:rPr>
        <w:t>______________________</w:t>
      </w:r>
    </w:p>
    <w:sectPr w:rsidR="007116BD" w:rsidSect="00625D67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E3" w:rsidRDefault="000809E3" w:rsidP="00625D67">
      <w:r>
        <w:separator/>
      </w:r>
    </w:p>
  </w:endnote>
  <w:endnote w:type="continuationSeparator" w:id="0">
    <w:p w:rsidR="000809E3" w:rsidRDefault="000809E3" w:rsidP="0062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E3" w:rsidRDefault="000809E3" w:rsidP="00625D67">
      <w:r>
        <w:separator/>
      </w:r>
    </w:p>
  </w:footnote>
  <w:footnote w:type="continuationSeparator" w:id="0">
    <w:p w:rsidR="000809E3" w:rsidRDefault="000809E3" w:rsidP="0062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2494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F3A7A" w:rsidRPr="00625D67" w:rsidRDefault="001F3A7A">
        <w:pPr>
          <w:pStyle w:val="a7"/>
          <w:jc w:val="center"/>
          <w:rPr>
            <w:sz w:val="20"/>
          </w:rPr>
        </w:pPr>
        <w:r w:rsidRPr="00625D67">
          <w:rPr>
            <w:sz w:val="20"/>
          </w:rPr>
          <w:fldChar w:fldCharType="begin"/>
        </w:r>
        <w:r w:rsidRPr="00625D67">
          <w:rPr>
            <w:sz w:val="20"/>
          </w:rPr>
          <w:instrText>PAGE   \* MERGEFORMAT</w:instrText>
        </w:r>
        <w:r w:rsidRPr="00625D67">
          <w:rPr>
            <w:sz w:val="20"/>
          </w:rPr>
          <w:fldChar w:fldCharType="separate"/>
        </w:r>
        <w:r w:rsidR="00886FFE">
          <w:rPr>
            <w:noProof/>
            <w:sz w:val="20"/>
          </w:rPr>
          <w:t>40</w:t>
        </w:r>
        <w:r w:rsidRPr="00625D67">
          <w:rPr>
            <w:sz w:val="20"/>
          </w:rPr>
          <w:fldChar w:fldCharType="end"/>
        </w:r>
      </w:p>
    </w:sdtContent>
  </w:sdt>
  <w:p w:rsidR="001F3A7A" w:rsidRDefault="001F3A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DC"/>
    <w:multiLevelType w:val="multilevel"/>
    <w:tmpl w:val="6276C65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2C66A1"/>
    <w:multiLevelType w:val="multilevel"/>
    <w:tmpl w:val="0DEA3E8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4043D9"/>
    <w:multiLevelType w:val="multilevel"/>
    <w:tmpl w:val="550C3B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2570A1"/>
    <w:multiLevelType w:val="multilevel"/>
    <w:tmpl w:val="37EA5EEC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676884"/>
    <w:multiLevelType w:val="multilevel"/>
    <w:tmpl w:val="D1F2B32C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490F60"/>
    <w:multiLevelType w:val="hybridMultilevel"/>
    <w:tmpl w:val="1828F9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0D7ED7"/>
    <w:multiLevelType w:val="hybridMultilevel"/>
    <w:tmpl w:val="C45CB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1CBD"/>
    <w:multiLevelType w:val="multilevel"/>
    <w:tmpl w:val="7E7A9C5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2F3CE2"/>
    <w:multiLevelType w:val="multilevel"/>
    <w:tmpl w:val="E4CCE71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8050BC"/>
    <w:multiLevelType w:val="hybridMultilevel"/>
    <w:tmpl w:val="F82657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8741D4"/>
    <w:multiLevelType w:val="multilevel"/>
    <w:tmpl w:val="257C86D6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BB2051"/>
    <w:multiLevelType w:val="multilevel"/>
    <w:tmpl w:val="9C981B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BD8685F"/>
    <w:multiLevelType w:val="multilevel"/>
    <w:tmpl w:val="B072824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6F60DB"/>
    <w:multiLevelType w:val="multilevel"/>
    <w:tmpl w:val="E89C38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D83F4D"/>
    <w:multiLevelType w:val="hybridMultilevel"/>
    <w:tmpl w:val="801AC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79726F"/>
    <w:multiLevelType w:val="multilevel"/>
    <w:tmpl w:val="CE2C06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670516D"/>
    <w:multiLevelType w:val="hybridMultilevel"/>
    <w:tmpl w:val="19F08BEC"/>
    <w:lvl w:ilvl="0" w:tplc="7B78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6494A"/>
    <w:multiLevelType w:val="multilevel"/>
    <w:tmpl w:val="B48879B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E262E2B"/>
    <w:multiLevelType w:val="hybridMultilevel"/>
    <w:tmpl w:val="DA00AB06"/>
    <w:lvl w:ilvl="0" w:tplc="98208C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D8203F"/>
    <w:multiLevelType w:val="hybridMultilevel"/>
    <w:tmpl w:val="AD924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C4577"/>
    <w:multiLevelType w:val="multilevel"/>
    <w:tmpl w:val="73029AD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4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21">
    <w:nsid w:val="3EA44C4D"/>
    <w:multiLevelType w:val="hybridMultilevel"/>
    <w:tmpl w:val="D0A02E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920D18"/>
    <w:multiLevelType w:val="multilevel"/>
    <w:tmpl w:val="19D0B968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0D32D8A"/>
    <w:multiLevelType w:val="multilevel"/>
    <w:tmpl w:val="8D1E627C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D92709"/>
    <w:multiLevelType w:val="hybridMultilevel"/>
    <w:tmpl w:val="5DA63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0A1A1C"/>
    <w:multiLevelType w:val="hybridMultilevel"/>
    <w:tmpl w:val="BD920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DD340E"/>
    <w:multiLevelType w:val="multilevel"/>
    <w:tmpl w:val="533825F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16275B"/>
    <w:multiLevelType w:val="hybridMultilevel"/>
    <w:tmpl w:val="27FC5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986FF8"/>
    <w:multiLevelType w:val="multilevel"/>
    <w:tmpl w:val="8998EBB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6332371"/>
    <w:multiLevelType w:val="multilevel"/>
    <w:tmpl w:val="BC5E005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7713E0"/>
    <w:multiLevelType w:val="multilevel"/>
    <w:tmpl w:val="7A3E32D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3A45538"/>
    <w:multiLevelType w:val="multilevel"/>
    <w:tmpl w:val="1B24AF8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C878BF"/>
    <w:multiLevelType w:val="hybridMultilevel"/>
    <w:tmpl w:val="10AA8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CA2CF2"/>
    <w:multiLevelType w:val="multilevel"/>
    <w:tmpl w:val="1696E51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9B925AF"/>
    <w:multiLevelType w:val="hybridMultilevel"/>
    <w:tmpl w:val="A61E77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>
    <w:nsid w:val="6CE71FAE"/>
    <w:multiLevelType w:val="multilevel"/>
    <w:tmpl w:val="FE5E14F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E94B40"/>
    <w:multiLevelType w:val="hybridMultilevel"/>
    <w:tmpl w:val="42960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836C7E"/>
    <w:multiLevelType w:val="multilevel"/>
    <w:tmpl w:val="EC8A23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D65629C"/>
    <w:multiLevelType w:val="multilevel"/>
    <w:tmpl w:val="F326A502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DC015CE"/>
    <w:multiLevelType w:val="multilevel"/>
    <w:tmpl w:val="682825F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A56404"/>
    <w:multiLevelType w:val="multilevel"/>
    <w:tmpl w:val="623E7C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38"/>
  </w:num>
  <w:num w:numId="2">
    <w:abstractNumId w:val="11"/>
  </w:num>
  <w:num w:numId="3">
    <w:abstractNumId w:val="1"/>
  </w:num>
  <w:num w:numId="4">
    <w:abstractNumId w:val="12"/>
  </w:num>
  <w:num w:numId="5">
    <w:abstractNumId w:val="32"/>
  </w:num>
  <w:num w:numId="6">
    <w:abstractNumId w:val="15"/>
  </w:num>
  <w:num w:numId="7">
    <w:abstractNumId w:val="5"/>
  </w:num>
  <w:num w:numId="8">
    <w:abstractNumId w:val="36"/>
  </w:num>
  <w:num w:numId="9">
    <w:abstractNumId w:val="28"/>
  </w:num>
  <w:num w:numId="10">
    <w:abstractNumId w:val="17"/>
  </w:num>
  <w:num w:numId="11">
    <w:abstractNumId w:val="31"/>
  </w:num>
  <w:num w:numId="12">
    <w:abstractNumId w:val="6"/>
  </w:num>
  <w:num w:numId="13">
    <w:abstractNumId w:val="35"/>
  </w:num>
  <w:num w:numId="14">
    <w:abstractNumId w:val="7"/>
  </w:num>
  <w:num w:numId="15">
    <w:abstractNumId w:val="3"/>
  </w:num>
  <w:num w:numId="16">
    <w:abstractNumId w:val="39"/>
  </w:num>
  <w:num w:numId="17">
    <w:abstractNumId w:val="8"/>
  </w:num>
  <w:num w:numId="18">
    <w:abstractNumId w:val="30"/>
  </w:num>
  <w:num w:numId="19">
    <w:abstractNumId w:val="33"/>
  </w:num>
  <w:num w:numId="20">
    <w:abstractNumId w:val="26"/>
  </w:num>
  <w:num w:numId="21">
    <w:abstractNumId w:val="24"/>
  </w:num>
  <w:num w:numId="22">
    <w:abstractNumId w:val="2"/>
  </w:num>
  <w:num w:numId="23">
    <w:abstractNumId w:val="19"/>
  </w:num>
  <w:num w:numId="24">
    <w:abstractNumId w:val="14"/>
  </w:num>
  <w:num w:numId="25">
    <w:abstractNumId w:val="21"/>
  </w:num>
  <w:num w:numId="26">
    <w:abstractNumId w:val="27"/>
  </w:num>
  <w:num w:numId="27">
    <w:abstractNumId w:val="25"/>
  </w:num>
  <w:num w:numId="28">
    <w:abstractNumId w:val="20"/>
  </w:num>
  <w:num w:numId="29">
    <w:abstractNumId w:val="9"/>
  </w:num>
  <w:num w:numId="30">
    <w:abstractNumId w:val="18"/>
  </w:num>
  <w:num w:numId="31">
    <w:abstractNumId w:val="40"/>
  </w:num>
  <w:num w:numId="32">
    <w:abstractNumId w:val="13"/>
  </w:num>
  <w:num w:numId="33">
    <w:abstractNumId w:val="29"/>
  </w:num>
  <w:num w:numId="34">
    <w:abstractNumId w:val="23"/>
  </w:num>
  <w:num w:numId="35">
    <w:abstractNumId w:val="10"/>
  </w:num>
  <w:num w:numId="36">
    <w:abstractNumId w:val="4"/>
  </w:num>
  <w:num w:numId="37">
    <w:abstractNumId w:val="0"/>
  </w:num>
  <w:num w:numId="38">
    <w:abstractNumId w:val="37"/>
  </w:num>
  <w:num w:numId="39">
    <w:abstractNumId w:val="22"/>
  </w:num>
  <w:num w:numId="40">
    <w:abstractNumId w:val="34"/>
  </w:num>
  <w:num w:numId="41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67"/>
    <w:rsid w:val="00011EE0"/>
    <w:rsid w:val="000136C2"/>
    <w:rsid w:val="000148F0"/>
    <w:rsid w:val="000170C8"/>
    <w:rsid w:val="000304A3"/>
    <w:rsid w:val="000546B2"/>
    <w:rsid w:val="000602DD"/>
    <w:rsid w:val="000756B2"/>
    <w:rsid w:val="000809E3"/>
    <w:rsid w:val="00084CDF"/>
    <w:rsid w:val="00087E3E"/>
    <w:rsid w:val="000942ED"/>
    <w:rsid w:val="000A0D8F"/>
    <w:rsid w:val="000A1170"/>
    <w:rsid w:val="000A180E"/>
    <w:rsid w:val="000A4818"/>
    <w:rsid w:val="000B30D3"/>
    <w:rsid w:val="000C1E60"/>
    <w:rsid w:val="000D585C"/>
    <w:rsid w:val="000E4C8D"/>
    <w:rsid w:val="000F694F"/>
    <w:rsid w:val="001023EA"/>
    <w:rsid w:val="00107273"/>
    <w:rsid w:val="0011349C"/>
    <w:rsid w:val="00116508"/>
    <w:rsid w:val="00123AFE"/>
    <w:rsid w:val="00155108"/>
    <w:rsid w:val="00176AF9"/>
    <w:rsid w:val="00181112"/>
    <w:rsid w:val="00194291"/>
    <w:rsid w:val="00194C5A"/>
    <w:rsid w:val="001A1A62"/>
    <w:rsid w:val="001B4B13"/>
    <w:rsid w:val="001C0359"/>
    <w:rsid w:val="001C4584"/>
    <w:rsid w:val="001D1567"/>
    <w:rsid w:val="001D1639"/>
    <w:rsid w:val="001E38D2"/>
    <w:rsid w:val="001E4B39"/>
    <w:rsid w:val="001F1CB1"/>
    <w:rsid w:val="001F3A7A"/>
    <w:rsid w:val="001F3AC0"/>
    <w:rsid w:val="00201296"/>
    <w:rsid w:val="00203AC7"/>
    <w:rsid w:val="002162D8"/>
    <w:rsid w:val="0022064B"/>
    <w:rsid w:val="0022680A"/>
    <w:rsid w:val="002329B7"/>
    <w:rsid w:val="002376F9"/>
    <w:rsid w:val="0025452D"/>
    <w:rsid w:val="00256CB0"/>
    <w:rsid w:val="00266111"/>
    <w:rsid w:val="00267773"/>
    <w:rsid w:val="00273E75"/>
    <w:rsid w:val="00283ADC"/>
    <w:rsid w:val="002862E0"/>
    <w:rsid w:val="00293DB8"/>
    <w:rsid w:val="002A062A"/>
    <w:rsid w:val="002A5968"/>
    <w:rsid w:val="002B2FE0"/>
    <w:rsid w:val="002D2468"/>
    <w:rsid w:val="002E1335"/>
    <w:rsid w:val="002E1B95"/>
    <w:rsid w:val="002F21EC"/>
    <w:rsid w:val="00304029"/>
    <w:rsid w:val="00322453"/>
    <w:rsid w:val="00322E14"/>
    <w:rsid w:val="00325FA7"/>
    <w:rsid w:val="00335335"/>
    <w:rsid w:val="00335810"/>
    <w:rsid w:val="00344ED4"/>
    <w:rsid w:val="00352982"/>
    <w:rsid w:val="00361787"/>
    <w:rsid w:val="00361E57"/>
    <w:rsid w:val="00364758"/>
    <w:rsid w:val="00374BBF"/>
    <w:rsid w:val="00387369"/>
    <w:rsid w:val="003A39D0"/>
    <w:rsid w:val="003A3AA4"/>
    <w:rsid w:val="003A7630"/>
    <w:rsid w:val="003B20B6"/>
    <w:rsid w:val="003B3152"/>
    <w:rsid w:val="003C3342"/>
    <w:rsid w:val="003C55B8"/>
    <w:rsid w:val="003C6896"/>
    <w:rsid w:val="003D4610"/>
    <w:rsid w:val="003E7E25"/>
    <w:rsid w:val="003F3EEA"/>
    <w:rsid w:val="003F7F1D"/>
    <w:rsid w:val="00405138"/>
    <w:rsid w:val="0042759B"/>
    <w:rsid w:val="00430779"/>
    <w:rsid w:val="00430C64"/>
    <w:rsid w:val="00453DDC"/>
    <w:rsid w:val="004661FF"/>
    <w:rsid w:val="004727A3"/>
    <w:rsid w:val="00477E48"/>
    <w:rsid w:val="00480251"/>
    <w:rsid w:val="00486276"/>
    <w:rsid w:val="00486609"/>
    <w:rsid w:val="004A632C"/>
    <w:rsid w:val="004B515A"/>
    <w:rsid w:val="004B531C"/>
    <w:rsid w:val="004B6C49"/>
    <w:rsid w:val="004C39CD"/>
    <w:rsid w:val="004C711A"/>
    <w:rsid w:val="004D46D9"/>
    <w:rsid w:val="004E28AA"/>
    <w:rsid w:val="004E2AC7"/>
    <w:rsid w:val="005000A3"/>
    <w:rsid w:val="0052049E"/>
    <w:rsid w:val="00520C60"/>
    <w:rsid w:val="005240E8"/>
    <w:rsid w:val="00536E9A"/>
    <w:rsid w:val="00541886"/>
    <w:rsid w:val="005449DB"/>
    <w:rsid w:val="00551233"/>
    <w:rsid w:val="005566EC"/>
    <w:rsid w:val="00556760"/>
    <w:rsid w:val="00560DB4"/>
    <w:rsid w:val="005614F4"/>
    <w:rsid w:val="005626FA"/>
    <w:rsid w:val="00575E64"/>
    <w:rsid w:val="00577052"/>
    <w:rsid w:val="005A2F46"/>
    <w:rsid w:val="005C2347"/>
    <w:rsid w:val="005C3669"/>
    <w:rsid w:val="005D712D"/>
    <w:rsid w:val="005F03D0"/>
    <w:rsid w:val="005F1EC1"/>
    <w:rsid w:val="005F7EC7"/>
    <w:rsid w:val="00611A58"/>
    <w:rsid w:val="0061671A"/>
    <w:rsid w:val="006171F0"/>
    <w:rsid w:val="006226AB"/>
    <w:rsid w:val="00625D67"/>
    <w:rsid w:val="00631F81"/>
    <w:rsid w:val="00637799"/>
    <w:rsid w:val="00637B26"/>
    <w:rsid w:val="00644E97"/>
    <w:rsid w:val="0064610C"/>
    <w:rsid w:val="00653643"/>
    <w:rsid w:val="00662C18"/>
    <w:rsid w:val="0069386B"/>
    <w:rsid w:val="00695772"/>
    <w:rsid w:val="006A74CE"/>
    <w:rsid w:val="006C199F"/>
    <w:rsid w:val="00701172"/>
    <w:rsid w:val="00702213"/>
    <w:rsid w:val="0070440A"/>
    <w:rsid w:val="007116BD"/>
    <w:rsid w:val="007205BE"/>
    <w:rsid w:val="00720C1D"/>
    <w:rsid w:val="00723D73"/>
    <w:rsid w:val="00724220"/>
    <w:rsid w:val="007269AB"/>
    <w:rsid w:val="00733C60"/>
    <w:rsid w:val="0073408C"/>
    <w:rsid w:val="00735CB6"/>
    <w:rsid w:val="00760EB1"/>
    <w:rsid w:val="007741AE"/>
    <w:rsid w:val="00774297"/>
    <w:rsid w:val="007868D9"/>
    <w:rsid w:val="00790984"/>
    <w:rsid w:val="007C30B2"/>
    <w:rsid w:val="007D7105"/>
    <w:rsid w:val="007E3AE6"/>
    <w:rsid w:val="007F4984"/>
    <w:rsid w:val="007F50CD"/>
    <w:rsid w:val="008057D2"/>
    <w:rsid w:val="00813D73"/>
    <w:rsid w:val="00825BE8"/>
    <w:rsid w:val="0083584F"/>
    <w:rsid w:val="00837287"/>
    <w:rsid w:val="008433EC"/>
    <w:rsid w:val="00852CAF"/>
    <w:rsid w:val="00856215"/>
    <w:rsid w:val="008601C6"/>
    <w:rsid w:val="00872C6B"/>
    <w:rsid w:val="00886010"/>
    <w:rsid w:val="00886FFE"/>
    <w:rsid w:val="00894559"/>
    <w:rsid w:val="00897CFE"/>
    <w:rsid w:val="008A1467"/>
    <w:rsid w:val="008A72DA"/>
    <w:rsid w:val="008B136D"/>
    <w:rsid w:val="008B4413"/>
    <w:rsid w:val="008B72FC"/>
    <w:rsid w:val="008C163A"/>
    <w:rsid w:val="008C1712"/>
    <w:rsid w:val="008D726B"/>
    <w:rsid w:val="008E1434"/>
    <w:rsid w:val="008E782E"/>
    <w:rsid w:val="008F3CDA"/>
    <w:rsid w:val="00902602"/>
    <w:rsid w:val="009145B4"/>
    <w:rsid w:val="00923312"/>
    <w:rsid w:val="00940752"/>
    <w:rsid w:val="0095379D"/>
    <w:rsid w:val="0096169B"/>
    <w:rsid w:val="0096454A"/>
    <w:rsid w:val="00964759"/>
    <w:rsid w:val="00981F87"/>
    <w:rsid w:val="00987255"/>
    <w:rsid w:val="009A3A6B"/>
    <w:rsid w:val="009A6A61"/>
    <w:rsid w:val="009B1E8E"/>
    <w:rsid w:val="009B6584"/>
    <w:rsid w:val="009C2030"/>
    <w:rsid w:val="009C7A42"/>
    <w:rsid w:val="009D06C6"/>
    <w:rsid w:val="009D2B6D"/>
    <w:rsid w:val="009D712F"/>
    <w:rsid w:val="009D73A4"/>
    <w:rsid w:val="009D7CAE"/>
    <w:rsid w:val="009E4898"/>
    <w:rsid w:val="009F671E"/>
    <w:rsid w:val="00A1296B"/>
    <w:rsid w:val="00A143CB"/>
    <w:rsid w:val="00A1504D"/>
    <w:rsid w:val="00A15619"/>
    <w:rsid w:val="00A158C1"/>
    <w:rsid w:val="00A16E58"/>
    <w:rsid w:val="00A17990"/>
    <w:rsid w:val="00A236CA"/>
    <w:rsid w:val="00A2408A"/>
    <w:rsid w:val="00A279F5"/>
    <w:rsid w:val="00A36F04"/>
    <w:rsid w:val="00A64CCC"/>
    <w:rsid w:val="00A65F47"/>
    <w:rsid w:val="00A70F35"/>
    <w:rsid w:val="00A736C8"/>
    <w:rsid w:val="00A91FA3"/>
    <w:rsid w:val="00AA35BE"/>
    <w:rsid w:val="00AA69F7"/>
    <w:rsid w:val="00AA7D80"/>
    <w:rsid w:val="00AB0CC1"/>
    <w:rsid w:val="00AB53C7"/>
    <w:rsid w:val="00AC5AA9"/>
    <w:rsid w:val="00AC647C"/>
    <w:rsid w:val="00AD3658"/>
    <w:rsid w:val="00AD569A"/>
    <w:rsid w:val="00AD620D"/>
    <w:rsid w:val="00AE056C"/>
    <w:rsid w:val="00AE23DE"/>
    <w:rsid w:val="00AE40FF"/>
    <w:rsid w:val="00AE6F10"/>
    <w:rsid w:val="00B016C2"/>
    <w:rsid w:val="00B03E68"/>
    <w:rsid w:val="00B04D4C"/>
    <w:rsid w:val="00B1053A"/>
    <w:rsid w:val="00B4157B"/>
    <w:rsid w:val="00B50215"/>
    <w:rsid w:val="00B565C4"/>
    <w:rsid w:val="00B64A4A"/>
    <w:rsid w:val="00B7001A"/>
    <w:rsid w:val="00B712D6"/>
    <w:rsid w:val="00B75188"/>
    <w:rsid w:val="00B76A1E"/>
    <w:rsid w:val="00B94312"/>
    <w:rsid w:val="00B95ED1"/>
    <w:rsid w:val="00BA27A3"/>
    <w:rsid w:val="00BA70D5"/>
    <w:rsid w:val="00BA7ECB"/>
    <w:rsid w:val="00BC69F5"/>
    <w:rsid w:val="00BE1DF8"/>
    <w:rsid w:val="00BF3C56"/>
    <w:rsid w:val="00C020F2"/>
    <w:rsid w:val="00C0372E"/>
    <w:rsid w:val="00C03AD8"/>
    <w:rsid w:val="00C23FB2"/>
    <w:rsid w:val="00C25143"/>
    <w:rsid w:val="00C31D56"/>
    <w:rsid w:val="00C32BE3"/>
    <w:rsid w:val="00C336C3"/>
    <w:rsid w:val="00C42CC9"/>
    <w:rsid w:val="00C44003"/>
    <w:rsid w:val="00C4490A"/>
    <w:rsid w:val="00C55B9B"/>
    <w:rsid w:val="00C57958"/>
    <w:rsid w:val="00C62503"/>
    <w:rsid w:val="00C74439"/>
    <w:rsid w:val="00C901DC"/>
    <w:rsid w:val="00C9251F"/>
    <w:rsid w:val="00C92AD3"/>
    <w:rsid w:val="00CB256E"/>
    <w:rsid w:val="00CB4B6C"/>
    <w:rsid w:val="00CC773E"/>
    <w:rsid w:val="00CD1336"/>
    <w:rsid w:val="00CD1504"/>
    <w:rsid w:val="00CE3C06"/>
    <w:rsid w:val="00CE5124"/>
    <w:rsid w:val="00CF3C84"/>
    <w:rsid w:val="00CF4DC7"/>
    <w:rsid w:val="00D0059C"/>
    <w:rsid w:val="00D02FFD"/>
    <w:rsid w:val="00D0660F"/>
    <w:rsid w:val="00D15A55"/>
    <w:rsid w:val="00D302A3"/>
    <w:rsid w:val="00D30FC5"/>
    <w:rsid w:val="00D33716"/>
    <w:rsid w:val="00D56EC6"/>
    <w:rsid w:val="00D60DCC"/>
    <w:rsid w:val="00D65917"/>
    <w:rsid w:val="00D706B3"/>
    <w:rsid w:val="00D84511"/>
    <w:rsid w:val="00D943C8"/>
    <w:rsid w:val="00DB414E"/>
    <w:rsid w:val="00DD2CB9"/>
    <w:rsid w:val="00DD647F"/>
    <w:rsid w:val="00DE0B56"/>
    <w:rsid w:val="00DE10EE"/>
    <w:rsid w:val="00DF5362"/>
    <w:rsid w:val="00DF74E5"/>
    <w:rsid w:val="00E065CE"/>
    <w:rsid w:val="00E07D48"/>
    <w:rsid w:val="00E2302D"/>
    <w:rsid w:val="00E23B2B"/>
    <w:rsid w:val="00E25AA2"/>
    <w:rsid w:val="00E30730"/>
    <w:rsid w:val="00E478A9"/>
    <w:rsid w:val="00E506D8"/>
    <w:rsid w:val="00E5255A"/>
    <w:rsid w:val="00E556C2"/>
    <w:rsid w:val="00E5700C"/>
    <w:rsid w:val="00E57990"/>
    <w:rsid w:val="00E62351"/>
    <w:rsid w:val="00E67B9F"/>
    <w:rsid w:val="00E702C5"/>
    <w:rsid w:val="00E805A3"/>
    <w:rsid w:val="00E900D1"/>
    <w:rsid w:val="00EA0525"/>
    <w:rsid w:val="00EC0050"/>
    <w:rsid w:val="00EE665E"/>
    <w:rsid w:val="00EF62FF"/>
    <w:rsid w:val="00EF7056"/>
    <w:rsid w:val="00F01D0D"/>
    <w:rsid w:val="00F02097"/>
    <w:rsid w:val="00F02885"/>
    <w:rsid w:val="00F03054"/>
    <w:rsid w:val="00F06A84"/>
    <w:rsid w:val="00F13AD1"/>
    <w:rsid w:val="00F211D5"/>
    <w:rsid w:val="00F37129"/>
    <w:rsid w:val="00F44F97"/>
    <w:rsid w:val="00F6239B"/>
    <w:rsid w:val="00F65380"/>
    <w:rsid w:val="00F770C3"/>
    <w:rsid w:val="00FA059B"/>
    <w:rsid w:val="00FA7385"/>
    <w:rsid w:val="00FC22C7"/>
    <w:rsid w:val="00FC7A78"/>
    <w:rsid w:val="00FD0067"/>
    <w:rsid w:val="00FD2A81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D67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625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625D67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D6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D6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5D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5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625D67"/>
    <w:rPr>
      <w:rFonts w:cs="Times New Roman"/>
      <w:color w:val="0000FF"/>
      <w:u w:val="single"/>
    </w:rPr>
  </w:style>
  <w:style w:type="paragraph" w:customStyle="1" w:styleId="ConsPlusTitle">
    <w:name w:val="ConsPlusTitle"/>
    <w:rsid w:val="00625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25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25D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D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бпОсновной текст,Body Text Char"/>
    <w:basedOn w:val="a"/>
    <w:link w:val="ac"/>
    <w:uiPriority w:val="99"/>
    <w:rsid w:val="00FD0067"/>
    <w:pPr>
      <w:jc w:val="both"/>
    </w:pPr>
    <w:rPr>
      <w:sz w:val="28"/>
      <w:szCs w:val="48"/>
    </w:rPr>
  </w:style>
  <w:style w:type="character" w:customStyle="1" w:styleId="ac">
    <w:name w:val="Основной текст Знак"/>
    <w:aliases w:val="бпОсновной текст Знак,Body Text Char Знак"/>
    <w:basedOn w:val="a0"/>
    <w:link w:val="ab"/>
    <w:uiPriority w:val="99"/>
    <w:rsid w:val="00FD0067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styleId="ad">
    <w:name w:val="Body Text Indent"/>
    <w:basedOn w:val="a"/>
    <w:link w:val="ae"/>
    <w:uiPriority w:val="99"/>
    <w:rsid w:val="00FD00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D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D0067"/>
    <w:pPr>
      <w:ind w:left="720"/>
    </w:pPr>
  </w:style>
  <w:style w:type="paragraph" w:customStyle="1" w:styleId="ConsNormal">
    <w:name w:val="ConsNormal"/>
    <w:rsid w:val="00AE6F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E6F10"/>
    <w:rPr>
      <w:rFonts w:cs="Times New Roman"/>
      <w:b/>
      <w:bCs/>
    </w:rPr>
  </w:style>
  <w:style w:type="paragraph" w:customStyle="1" w:styleId="21">
    <w:name w:val="Абзац списка2"/>
    <w:basedOn w:val="a"/>
    <w:uiPriority w:val="99"/>
    <w:rsid w:val="00AE6F10"/>
    <w:pPr>
      <w:ind w:left="720"/>
    </w:pPr>
  </w:style>
  <w:style w:type="paragraph" w:customStyle="1" w:styleId="31">
    <w:name w:val="Абзац списка3"/>
    <w:basedOn w:val="a"/>
    <w:uiPriority w:val="99"/>
    <w:rsid w:val="00AE6F10"/>
    <w:pPr>
      <w:ind w:left="720"/>
    </w:pPr>
  </w:style>
  <w:style w:type="character" w:styleId="af1">
    <w:name w:val="Emphasis"/>
    <w:basedOn w:val="a0"/>
    <w:uiPriority w:val="20"/>
    <w:qFormat/>
    <w:rsid w:val="00AE6F1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D67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625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625D67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D6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D6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5D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5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625D67"/>
    <w:rPr>
      <w:rFonts w:cs="Times New Roman"/>
      <w:color w:val="0000FF"/>
      <w:u w:val="single"/>
    </w:rPr>
  </w:style>
  <w:style w:type="paragraph" w:customStyle="1" w:styleId="ConsPlusTitle">
    <w:name w:val="ConsPlusTitle"/>
    <w:rsid w:val="00625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25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25D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D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бпОсновной текст,Body Text Char"/>
    <w:basedOn w:val="a"/>
    <w:link w:val="ac"/>
    <w:uiPriority w:val="99"/>
    <w:rsid w:val="00FD0067"/>
    <w:pPr>
      <w:jc w:val="both"/>
    </w:pPr>
    <w:rPr>
      <w:sz w:val="28"/>
      <w:szCs w:val="48"/>
    </w:rPr>
  </w:style>
  <w:style w:type="character" w:customStyle="1" w:styleId="ac">
    <w:name w:val="Основной текст Знак"/>
    <w:aliases w:val="бпОсновной текст Знак,Body Text Char Знак"/>
    <w:basedOn w:val="a0"/>
    <w:link w:val="ab"/>
    <w:uiPriority w:val="99"/>
    <w:rsid w:val="00FD0067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styleId="ad">
    <w:name w:val="Body Text Indent"/>
    <w:basedOn w:val="a"/>
    <w:link w:val="ae"/>
    <w:uiPriority w:val="99"/>
    <w:rsid w:val="00FD00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D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D0067"/>
    <w:pPr>
      <w:ind w:left="720"/>
    </w:pPr>
  </w:style>
  <w:style w:type="paragraph" w:customStyle="1" w:styleId="ConsNormal">
    <w:name w:val="ConsNormal"/>
    <w:rsid w:val="00AE6F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E6F10"/>
    <w:rPr>
      <w:rFonts w:cs="Times New Roman"/>
      <w:b/>
      <w:bCs/>
    </w:rPr>
  </w:style>
  <w:style w:type="paragraph" w:customStyle="1" w:styleId="21">
    <w:name w:val="Абзац списка2"/>
    <w:basedOn w:val="a"/>
    <w:uiPriority w:val="99"/>
    <w:rsid w:val="00AE6F10"/>
    <w:pPr>
      <w:ind w:left="720"/>
    </w:pPr>
  </w:style>
  <w:style w:type="paragraph" w:customStyle="1" w:styleId="31">
    <w:name w:val="Абзац списка3"/>
    <w:basedOn w:val="a"/>
    <w:uiPriority w:val="99"/>
    <w:rsid w:val="00AE6F10"/>
    <w:pPr>
      <w:ind w:left="720"/>
    </w:pPr>
  </w:style>
  <w:style w:type="character" w:styleId="af1">
    <w:name w:val="Emphasis"/>
    <w:basedOn w:val="a0"/>
    <w:uiPriority w:val="20"/>
    <w:qFormat/>
    <w:rsid w:val="00AE6F1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insoc.75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975DB9AE045307D496DB8191B55C78395777C390912D310210C1097E5E5ACB792E54EF5C64A734B62A42F1E7C30F498AF6C7z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975DB9AE045307D496DB8191B55C78395777C390912D360015CE097E5E5ACB792E54EF5C76A76CBA2B40EEE6C51A1FDBB0245EE01AF909AD4DB748B9C8z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soc.75.ru" TargetMode="External"/><Relationship Id="rId10" Type="http://schemas.openxmlformats.org/officeDocument/2006/relationships/hyperlink" Target="consultantplus://offline/ref=4A975DB9AE045307D496DB8191B55C78395777C390912D300C15C2097E5E5ACB792E54EF5C76A76CBA2B40EBE4C61A1FDBB0245EE01AF909AD4DB748B9C8z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975DB9AE045307D496C58C87D900703B592CC6999723665943CA032B0605923B695DE50835E368BF2014BEA3951C4A88EA7150FF1AE70BCAzFK" TargetMode="External"/><Relationship Id="rId14" Type="http://schemas.openxmlformats.org/officeDocument/2006/relationships/hyperlink" Target="consultantplus://offline/ref=64A56BDA51A4041B4889F5769C27190E8F32DB80E5A3D59273A2091DE25C0EB72557D704350653593B1F6F845102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40</Pages>
  <Words>13131</Words>
  <Characters>74851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osmidglav</dc:creator>
  <cp:lastModifiedBy>osmidglav</cp:lastModifiedBy>
  <cp:revision>357</cp:revision>
  <dcterms:created xsi:type="dcterms:W3CDTF">2021-07-16T07:16:00Z</dcterms:created>
  <dcterms:modified xsi:type="dcterms:W3CDTF">2021-07-26T06:21:00Z</dcterms:modified>
</cp:coreProperties>
</file>